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67" w:rsidRDefault="00117467" w:rsidP="00117467">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8"/>
          <w:szCs w:val="28"/>
        </w:rPr>
      </w:pPr>
      <w:r w:rsidRPr="00F97F06">
        <w:rPr>
          <w:rFonts w:ascii="Times New Roman" w:eastAsia="Times New Roman" w:hAnsi="Times New Roman" w:cs="Times New Roman"/>
          <w:sz w:val="28"/>
          <w:szCs w:val="28"/>
        </w:rPr>
        <w:t>Приложение №</w:t>
      </w:r>
      <w:r>
        <w:rPr>
          <w:rFonts w:ascii="Times New Roman" w:eastAsia="Times New Roman" w:hAnsi="Times New Roman" w:cs="Times New Roman"/>
          <w:sz w:val="28"/>
          <w:szCs w:val="28"/>
        </w:rPr>
        <w:t>3</w:t>
      </w:r>
    </w:p>
    <w:p w:rsidR="00117467" w:rsidRPr="00F6079D" w:rsidRDefault="00117467" w:rsidP="00117467">
      <w:pPr>
        <w:widowControl w:val="0"/>
        <w:overflowPunct w:val="0"/>
        <w:spacing w:after="0" w:line="240" w:lineRule="auto"/>
        <w:jc w:val="right"/>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Заполняется родителем (законным представителем) несовершеннолетнего</w:t>
      </w:r>
    </w:p>
    <w:p w:rsidR="00117467" w:rsidRPr="00F6079D" w:rsidRDefault="00117467" w:rsidP="00117467">
      <w:pPr>
        <w:widowControl w:val="0"/>
        <w:overflowPunct w:val="0"/>
        <w:spacing w:after="0" w:line="240" w:lineRule="auto"/>
        <w:jc w:val="right"/>
        <w:textAlignment w:val="baseline"/>
        <w:rPr>
          <w:rFonts w:ascii="Times New Roman" w:eastAsia="Calibri" w:hAnsi="Times New Roman" w:cs="Times New Roman"/>
          <w:sz w:val="20"/>
          <w:szCs w:val="20"/>
          <w:lang w:eastAsia="zh-CN"/>
        </w:rPr>
      </w:pPr>
    </w:p>
    <w:p w:rsidR="00117467" w:rsidRPr="00F6079D" w:rsidRDefault="00117467" w:rsidP="00117467">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В ___________________________________________________________</w:t>
      </w:r>
    </w:p>
    <w:p w:rsidR="00117467" w:rsidRPr="00F6079D" w:rsidRDefault="00117467" w:rsidP="00117467">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 xml:space="preserve">                                 </w:t>
      </w:r>
      <w:r w:rsidRPr="00F6079D">
        <w:rPr>
          <w:rFonts w:ascii="Times New Roman" w:eastAsia="Times New Roman" w:hAnsi="Times New Roman" w:cs="Times New Roman"/>
          <w:sz w:val="12"/>
          <w:szCs w:val="12"/>
          <w:lang w:eastAsia="zh-CN"/>
        </w:rPr>
        <w:t xml:space="preserve"> (наименование учреждения, получающего согласие субъекта персональных данных)</w:t>
      </w:r>
    </w:p>
    <w:p w:rsidR="00117467" w:rsidRPr="00F6079D" w:rsidRDefault="00117467" w:rsidP="00117467">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117467" w:rsidRPr="00F6079D" w:rsidRDefault="00117467" w:rsidP="00117467">
      <w:pPr>
        <w:overflowPunct w:val="0"/>
        <w:spacing w:after="0" w:line="240" w:lineRule="auto"/>
        <w:jc w:val="right"/>
        <w:rPr>
          <w:rFonts w:ascii="Courier New" w:eastAsia="Times New Roman" w:hAnsi="Courier New" w:cs="Courier New"/>
          <w:sz w:val="20"/>
          <w:szCs w:val="20"/>
          <w:lang w:eastAsia="zh-CN"/>
        </w:rPr>
      </w:pPr>
      <w:r w:rsidRPr="00F6079D">
        <w:rPr>
          <w:rFonts w:ascii="Times New Roman" w:eastAsia="Times New Roman" w:hAnsi="Times New Roman" w:cs="Times New Roman"/>
          <w:sz w:val="12"/>
          <w:szCs w:val="12"/>
          <w:lang w:eastAsia="zh-CN"/>
        </w:rPr>
        <w:t xml:space="preserve">(Ф.И.О. родителя (законного представителя) субъекта персональных данных) </w:t>
      </w:r>
      <w:r w:rsidRPr="00F6079D">
        <w:rPr>
          <w:rFonts w:ascii="Times New Roman" w:eastAsia="Times New Roman" w:hAnsi="Times New Roman" w:cs="Times New Roman"/>
          <w:sz w:val="20"/>
          <w:szCs w:val="20"/>
          <w:lang w:eastAsia="zh-CN"/>
        </w:rPr>
        <w:t xml:space="preserve">                                                                                                                                                                          </w:t>
      </w:r>
    </w:p>
    <w:p w:rsidR="00117467" w:rsidRPr="00F6079D" w:rsidRDefault="00117467" w:rsidP="00117467">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117467" w:rsidRPr="00F6079D" w:rsidRDefault="00117467" w:rsidP="00117467">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 xml:space="preserve">                                   </w:t>
      </w:r>
      <w:r w:rsidRPr="00F6079D">
        <w:rPr>
          <w:rFonts w:ascii="Times New Roman" w:eastAsia="Times New Roman" w:hAnsi="Times New Roman" w:cs="Times New Roman"/>
          <w:sz w:val="12"/>
          <w:szCs w:val="12"/>
          <w:lang w:eastAsia="zh-CN"/>
        </w:rPr>
        <w:t xml:space="preserve"> (адрес, где зарегистрирован родитель (законный представитель) субъекта персональных данных)</w:t>
      </w:r>
    </w:p>
    <w:p w:rsidR="00117467" w:rsidRPr="00F6079D" w:rsidRDefault="00117467" w:rsidP="00117467">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117467" w:rsidRPr="00F6079D" w:rsidRDefault="00117467" w:rsidP="00117467">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 xml:space="preserve">                                          </w:t>
      </w:r>
      <w:r w:rsidRPr="00F6079D">
        <w:rPr>
          <w:rFonts w:ascii="Times New Roman" w:eastAsia="Times New Roman" w:hAnsi="Times New Roman" w:cs="Times New Roman"/>
          <w:sz w:val="12"/>
          <w:szCs w:val="12"/>
          <w:lang w:eastAsia="zh-CN"/>
        </w:rPr>
        <w:t xml:space="preserve"> (номер основного документа, удостоверяющего личность родителя (законного представителя) субъекта</w:t>
      </w:r>
    </w:p>
    <w:p w:rsidR="00117467" w:rsidRPr="00F6079D" w:rsidRDefault="00117467" w:rsidP="00117467">
      <w:pPr>
        <w:overflowPunct w:val="0"/>
        <w:spacing w:after="0" w:line="240" w:lineRule="auto"/>
        <w:jc w:val="right"/>
        <w:rPr>
          <w:rFonts w:ascii="Courier New" w:eastAsia="Times New Roman" w:hAnsi="Courier New" w:cs="Courier New"/>
          <w:sz w:val="12"/>
          <w:szCs w:val="12"/>
          <w:lang w:eastAsia="zh-CN"/>
        </w:rPr>
      </w:pPr>
      <w:r w:rsidRPr="00F6079D">
        <w:rPr>
          <w:rFonts w:ascii="Times New Roman" w:eastAsia="Times New Roman" w:hAnsi="Times New Roman" w:cs="Times New Roman"/>
          <w:sz w:val="12"/>
          <w:szCs w:val="12"/>
          <w:lang w:eastAsia="zh-CN"/>
        </w:rPr>
        <w:t xml:space="preserve">                                                персональных данных)</w:t>
      </w:r>
    </w:p>
    <w:p w:rsidR="00117467" w:rsidRPr="00F6079D" w:rsidRDefault="00117467" w:rsidP="00117467">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_____________________________________________________________</w:t>
      </w:r>
    </w:p>
    <w:p w:rsidR="00117467" w:rsidRPr="00F6079D" w:rsidRDefault="00117467" w:rsidP="00117467">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 xml:space="preserve">                                       </w:t>
      </w:r>
      <w:r w:rsidRPr="00F6079D">
        <w:rPr>
          <w:rFonts w:ascii="Times New Roman" w:eastAsia="Times New Roman" w:hAnsi="Times New Roman" w:cs="Times New Roman"/>
          <w:sz w:val="12"/>
          <w:szCs w:val="12"/>
          <w:lang w:eastAsia="zh-CN"/>
        </w:rPr>
        <w:t xml:space="preserve"> (дата выдачи указанного документа и наименование органа, выдавшего документ)</w:t>
      </w:r>
    </w:p>
    <w:p w:rsidR="00117467" w:rsidRPr="00F6079D" w:rsidRDefault="00117467" w:rsidP="00117467">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w:t>
      </w:r>
    </w:p>
    <w:p w:rsidR="00117467" w:rsidRPr="00F6079D" w:rsidRDefault="00117467" w:rsidP="00117467">
      <w:pPr>
        <w:overflowPunct w:val="0"/>
        <w:spacing w:after="0" w:line="240" w:lineRule="auto"/>
        <w:jc w:val="center"/>
        <w:rPr>
          <w:rFonts w:ascii="Times New Roman" w:eastAsia="Times New Roman" w:hAnsi="Times New Roman" w:cs="Times New Roman"/>
          <w:sz w:val="20"/>
          <w:szCs w:val="20"/>
          <w:lang w:eastAsia="zh-CN"/>
        </w:rPr>
      </w:pPr>
      <w:bookmarkStart w:id="0" w:name="P281"/>
      <w:bookmarkEnd w:id="0"/>
      <w:r w:rsidRPr="00F6079D">
        <w:rPr>
          <w:rFonts w:ascii="Times New Roman" w:eastAsia="Times New Roman" w:hAnsi="Times New Roman" w:cs="Times New Roman"/>
          <w:sz w:val="20"/>
          <w:szCs w:val="20"/>
          <w:lang w:eastAsia="zh-CN"/>
        </w:rPr>
        <w:t>Заявление (согласие)</w:t>
      </w:r>
    </w:p>
    <w:p w:rsidR="00117467" w:rsidRPr="00F6079D" w:rsidRDefault="00117467" w:rsidP="00117467">
      <w:pPr>
        <w:overflowPunct w:val="0"/>
        <w:spacing w:after="0" w:line="240" w:lineRule="auto"/>
        <w:jc w:val="both"/>
        <w:rPr>
          <w:rFonts w:ascii="Times New Roman" w:eastAsia="Times New Roman" w:hAnsi="Times New Roman" w:cs="Times New Roman"/>
          <w:sz w:val="20"/>
          <w:szCs w:val="20"/>
          <w:lang w:eastAsia="zh-CN"/>
        </w:rPr>
      </w:pPr>
    </w:p>
    <w:p w:rsidR="00117467" w:rsidRPr="00F6079D" w:rsidRDefault="00117467" w:rsidP="00117467">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    В   соответствии  с  Федеральным  </w:t>
      </w:r>
      <w:hyperlink r:id="rId4">
        <w:r w:rsidRPr="00F6079D">
          <w:rPr>
            <w:rFonts w:ascii="Times New Roman" w:eastAsia="Times New Roman" w:hAnsi="Times New Roman" w:cs="Courier New"/>
            <w:sz w:val="20"/>
            <w:szCs w:val="20"/>
            <w:lang w:eastAsia="zh-CN"/>
          </w:rPr>
          <w:t>законом</w:t>
        </w:r>
      </w:hyperlink>
      <w:r w:rsidRPr="00F6079D">
        <w:rPr>
          <w:rFonts w:ascii="Times New Roman" w:eastAsia="Times New Roman" w:hAnsi="Times New Roman" w:cs="Times New Roman"/>
          <w:sz w:val="20"/>
          <w:szCs w:val="20"/>
          <w:lang w:eastAsia="zh-CN"/>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персональных данных моего несовершеннолетнего ребенка</w:t>
      </w:r>
    </w:p>
    <w:p w:rsidR="00117467" w:rsidRPr="00F6079D" w:rsidRDefault="00117467" w:rsidP="00117467">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_______________________________________________________________________________________</w:t>
      </w:r>
    </w:p>
    <w:p w:rsidR="00117467" w:rsidRPr="00F6079D" w:rsidRDefault="00117467" w:rsidP="00117467">
      <w:pPr>
        <w:overflowPunct w:val="0"/>
        <w:spacing w:after="0" w:line="240" w:lineRule="auto"/>
        <w:jc w:val="center"/>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(Ф.И.О. ребенка)</w:t>
      </w:r>
    </w:p>
    <w:p w:rsidR="00117467" w:rsidRPr="00F6079D" w:rsidRDefault="00117467" w:rsidP="00117467">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с целью </w:t>
      </w:r>
      <w:r w:rsidRPr="00F6079D">
        <w:rPr>
          <w:rFonts w:ascii="Times New Roman" w:eastAsia="Times New Roman" w:hAnsi="Times New Roman" w:cs="Times New Roman"/>
          <w:bCs/>
          <w:sz w:val="20"/>
          <w:szCs w:val="20"/>
          <w:lang w:eastAsia="zh-CN"/>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rsidR="00117467" w:rsidRPr="00F6079D" w:rsidRDefault="00117467" w:rsidP="00117467">
      <w:pPr>
        <w:overflowPunct w:val="0"/>
        <w:spacing w:after="0" w:line="240" w:lineRule="auto"/>
        <w:jc w:val="both"/>
        <w:rPr>
          <w:rFonts w:ascii="Times New Roman" w:eastAsia="Times New Roman" w:hAnsi="Times New Roman" w:cs="Times New Roman"/>
          <w:bCs/>
          <w:sz w:val="20"/>
          <w:szCs w:val="20"/>
          <w:lang w:eastAsia="zh-CN"/>
        </w:rPr>
      </w:pPr>
    </w:p>
    <w:tbl>
      <w:tblPr>
        <w:tblW w:w="9863" w:type="dxa"/>
        <w:tblInd w:w="53" w:type="dxa"/>
        <w:tblLayout w:type="fixed"/>
        <w:tblCellMar>
          <w:left w:w="78" w:type="dxa"/>
        </w:tblCellMar>
        <w:tblLook w:val="04A0" w:firstRow="1" w:lastRow="0" w:firstColumn="1" w:lastColumn="0" w:noHBand="0" w:noVBand="1"/>
      </w:tblPr>
      <w:tblGrid>
        <w:gridCol w:w="952"/>
        <w:gridCol w:w="7094"/>
        <w:gridCol w:w="1817"/>
      </w:tblGrid>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N п/п</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Персональные данные</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Согласие</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Фамилия</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2</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Имя</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3</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Отчество</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4</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Год, месяц, дата и место рождения</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5</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Паспортные данные</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6</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Адрес места жительства и регистрации</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7</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Контактные телефоны, e-</w:t>
            </w:r>
            <w:proofErr w:type="spellStart"/>
            <w:r w:rsidRPr="00F6079D">
              <w:rPr>
                <w:rFonts w:ascii="Times New Roman" w:eastAsia="Calibri" w:hAnsi="Times New Roman" w:cs="Times New Roman"/>
                <w:sz w:val="20"/>
                <w:lang w:eastAsia="zh-CN"/>
              </w:rPr>
              <w:t>mail</w:t>
            </w:r>
            <w:proofErr w:type="spellEnd"/>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8</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Образование</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9</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обучения</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10</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работы</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11</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Достижения</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117467" w:rsidRPr="00F6079D" w:rsidTr="00EF4E97">
        <w:tc>
          <w:tcPr>
            <w:tcW w:w="952"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12</w:t>
            </w:r>
          </w:p>
        </w:tc>
        <w:tc>
          <w:tcPr>
            <w:tcW w:w="7094" w:type="dxa"/>
            <w:tcBorders>
              <w:top w:val="single" w:sz="4" w:space="0" w:color="000001"/>
              <w:left w:val="single" w:sz="4" w:space="0" w:color="000001"/>
              <w:bottom w:val="single" w:sz="4" w:space="0" w:color="000001"/>
            </w:tcBorders>
          </w:tcPr>
          <w:p w:rsidR="00117467" w:rsidRPr="00F6079D" w:rsidRDefault="00117467" w:rsidP="00EF4E97">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Поощрения</w:t>
            </w:r>
          </w:p>
        </w:tc>
        <w:tc>
          <w:tcPr>
            <w:tcW w:w="1817" w:type="dxa"/>
            <w:tcBorders>
              <w:top w:val="single" w:sz="4" w:space="0" w:color="000001"/>
              <w:left w:val="single" w:sz="4" w:space="0" w:color="000001"/>
              <w:bottom w:val="single" w:sz="4" w:space="0" w:color="000001"/>
              <w:right w:val="single" w:sz="4" w:space="0" w:color="000001"/>
            </w:tcBorders>
          </w:tcPr>
          <w:p w:rsidR="00117467" w:rsidRPr="00F6079D" w:rsidRDefault="00117467" w:rsidP="00EF4E97">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bl>
    <w:p w:rsidR="00117467" w:rsidRPr="00F6079D" w:rsidRDefault="00117467" w:rsidP="00117467">
      <w:pPr>
        <w:overflowPunct w:val="0"/>
        <w:spacing w:after="0" w:line="240" w:lineRule="auto"/>
        <w:jc w:val="both"/>
        <w:rPr>
          <w:rFonts w:ascii="Times New Roman" w:eastAsia="Times New Roman" w:hAnsi="Times New Roman" w:cs="Times New Roman"/>
          <w:sz w:val="20"/>
          <w:szCs w:val="20"/>
          <w:lang w:eastAsia="zh-CN"/>
        </w:rPr>
      </w:pPr>
    </w:p>
    <w:p w:rsidR="00117467" w:rsidRPr="00F6079D" w:rsidRDefault="00117467" w:rsidP="00117467">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117467" w:rsidRPr="00F6079D" w:rsidRDefault="00117467" w:rsidP="00117467">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w:t>
      </w:r>
      <w:proofErr w:type="gramStart"/>
      <w:r w:rsidRPr="00F6079D">
        <w:rPr>
          <w:rFonts w:ascii="Times New Roman" w:eastAsia="Calibri" w:hAnsi="Times New Roman" w:cs="Times New Roman"/>
          <w:sz w:val="20"/>
          <w:szCs w:val="20"/>
          <w:lang w:eastAsia="zh-CN"/>
        </w:rPr>
        <w:t>адрес  оператора</w:t>
      </w:r>
      <w:proofErr w:type="gramEnd"/>
      <w:r w:rsidRPr="00F6079D">
        <w:rPr>
          <w:rFonts w:ascii="Times New Roman" w:eastAsia="Calibri" w:hAnsi="Times New Roman" w:cs="Times New Roman"/>
          <w:sz w:val="20"/>
          <w:szCs w:val="20"/>
          <w:lang w:eastAsia="zh-CN"/>
        </w:rPr>
        <w:t xml:space="preserve">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117467" w:rsidRPr="00F6079D" w:rsidRDefault="00117467" w:rsidP="00117467">
      <w:pPr>
        <w:tabs>
          <w:tab w:val="left" w:pos="0"/>
          <w:tab w:val="left" w:pos="1134"/>
        </w:tabs>
        <w:overflowPunct w:val="0"/>
        <w:ind w:firstLine="567"/>
        <w:jc w:val="both"/>
        <w:rPr>
          <w:rFonts w:ascii="Times New Roman" w:eastAsia="Calibri" w:hAnsi="Times New Roman" w:cs="Times New Roman"/>
          <w:bCs/>
          <w:sz w:val="20"/>
          <w:szCs w:val="20"/>
          <w:lang w:eastAsia="zh-CN"/>
        </w:rPr>
      </w:pPr>
      <w:r w:rsidRPr="00F6079D">
        <w:rPr>
          <w:rFonts w:ascii="Times New Roman" w:eastAsia="Calibri" w:hAnsi="Times New Roman" w:cs="Times New Roman"/>
          <w:bCs/>
          <w:sz w:val="20"/>
          <w:szCs w:val="20"/>
          <w:lang w:eastAsia="zh-CN"/>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117467" w:rsidRPr="00F6079D" w:rsidRDefault="00117467" w:rsidP="00117467">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 ______________________________ "___" __________ 20____ г.</w:t>
      </w:r>
    </w:p>
    <w:p w:rsidR="00117467" w:rsidRPr="00F6079D" w:rsidRDefault="00117467" w:rsidP="00117467">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подпись                 Ф.И.О.</w:t>
      </w:r>
    </w:p>
    <w:p w:rsidR="007D3DD5" w:rsidRDefault="007D3DD5">
      <w:bookmarkStart w:id="1" w:name="_GoBack"/>
      <w:bookmarkEnd w:id="1"/>
    </w:p>
    <w:sectPr w:rsidR="007D3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33"/>
    <w:rsid w:val="00117467"/>
    <w:rsid w:val="007D3DD5"/>
    <w:rsid w:val="008E3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3EC3-2970-428F-8479-C510EA95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6C16F01C0AD8FA4FEDCFCD55F106BD729BCA716F8756DEEBEAA4D888Ae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Литвина</dc:creator>
  <cp:keywords/>
  <dc:description/>
  <cp:lastModifiedBy>Оксана Литвина</cp:lastModifiedBy>
  <cp:revision>2</cp:revision>
  <dcterms:created xsi:type="dcterms:W3CDTF">2022-05-04T11:08:00Z</dcterms:created>
  <dcterms:modified xsi:type="dcterms:W3CDTF">2022-05-04T11:09:00Z</dcterms:modified>
</cp:coreProperties>
</file>