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C7997" w:rsidRDefault="00550D7B" w:rsidP="00550D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 xml:space="preserve">ФЕДЕРАЛЬНОЕ АГЕНТСТВО ПО ФИЗИЧЕСКОЙ КУЛЬТУРЕ И СПОРТУ </w:t>
      </w:r>
    </w:p>
    <w:p w:rsidR="00550D7B" w:rsidRDefault="00550D7B" w:rsidP="00550D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ПИСЬМО от 21 марта 2008 г. N ЮА-02-07/912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агентство по физической культуре и спорту по согласованию с Министерством образования и науки Российской Федерации направляет прилагаемые </w:t>
      </w:r>
      <w:hyperlink w:anchor="Par2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"Об учреждениях адаптивной физической культуры и адаптивного спорта" для использования в работе при подготовке документов по организации деятельности: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детско-юношеских спортивно-адаптивных школ;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отделений и групп по адаптивному спорту в учреждениях дополнительного образования детей, осуществляющих деятельность в области физической культуры и спорта;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школ высшего спортивного мастерства, училищ олимпийского резерва, центров спортивной подготовки, осуществляющих подготовку спортсменов высокого класса по адаптивному спорту;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физкультурно-спортивных клубов инвалидов и других физкультурно-спортивных организаций, осуществляющих работу с инвалидами и лицами с ограниченными возможностями в развитии.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методические </w:t>
      </w:r>
      <w:hyperlink w:anchor="Par2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используются органами исполнительной власти субъектов Российской Федерации, органами местного самоуправления, непосредственно учреждениями для разработки нормативных актов субъекта Российской Федерации, нормативных актов органов местного самоуправления, локальных актов учреждения.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Ю.В.АВДЕЕВ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Согласовано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письмом Министерства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марта 2008 г. N ИК-343/06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ОБ УЧРЕЖДЕНИЯХ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АДАПТИВНОЙ ФИЗИЧЕСКОЙ КУЛЬТУРЫ И АДАПТИВНОГО СПОРТА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(ДОПОЛНЕНИЕ К МЕТОДИЧЕСКИМ РЕКОМЕНДАЦИЯМ ПО ОРГАНИЗАЦИИ</w:t>
      </w:r>
      <w:proofErr w:type="gramEnd"/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СПОРТИВНЫХ ШКОЛ В РОССИЙСКОЙ ФЕДЕРАЦИИ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12.12.2006 N СК-02-10/3685)</w:t>
      </w:r>
      <w:proofErr w:type="gramEnd"/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рекомендации разработаны в целях оказания содействия в организации деятельности детско-юношеских спортивно-адаптивных школ и других физкультурно-спортивных учреждений и организаций, осуществляющих работу с инвалидами и лицами с ограниченными возможностями в развитии, независимо от их ведомственной принадлежности и организационно-правовой формы (далее - "учреждения").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рекомендации являются дополнением к Методическим </w:t>
      </w:r>
      <w:hyperlink r:id="rId5" w:history="1">
        <w:r>
          <w:rPr>
            <w:rFonts w:ascii="Calibri" w:hAnsi="Calibri" w:cs="Calibri"/>
            <w:color w:val="0000FF"/>
          </w:rPr>
          <w:t>рекомендациям</w:t>
        </w:r>
      </w:hyperlink>
      <w:r>
        <w:rPr>
          <w:rFonts w:ascii="Calibri" w:hAnsi="Calibri" w:cs="Calibri"/>
        </w:rPr>
        <w:t xml:space="preserve"> по организации деятельности спортивных школ в Российской Федерации (приложение к письму </w:t>
      </w:r>
      <w:proofErr w:type="spellStart"/>
      <w:r>
        <w:rPr>
          <w:rFonts w:ascii="Calibri" w:hAnsi="Calibri" w:cs="Calibri"/>
        </w:rPr>
        <w:t>Росспорта</w:t>
      </w:r>
      <w:proofErr w:type="spellEnd"/>
      <w:r>
        <w:rPr>
          <w:rFonts w:ascii="Calibri" w:hAnsi="Calibri" w:cs="Calibri"/>
        </w:rPr>
        <w:t xml:space="preserve"> от 12.12.2006 N СК-02-10/3685), которые используются при организации деятельности учреждений адаптивной физкультуры и адаптивного спорта с учетом нижеизложенного.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 N 329-ФЗ от 04.12.2007 "О физической культуре и спорте в Российской Федерации" спорт инвалидов (адаптивный спорт) направлен на социальную адаптацию и физическую реабилитацию инвалидов и лиц с ограниченными возможностями здоровья.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спорта инвалидов и лиц с ограниченными возможностями здоровья должно основываться на принципах приоритетности, массового распространения и доступности занятий спортом.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инвалидов и лиц с ограниченными возможностями здоровья, обучающихся в соответствующих образовательных учреждениях,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Федерации, органы местного самоуправления совместно с общественными объединениями инвалидов должны способствовать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организаций, в т.ч. путем создания детско-юношеских спортивно-адаптивных школ.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учреждения вправе создавать филиалы, отделения, структурные подразделения по адаптивному спорту.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центрах, физкультурно-спортивных клубах инвалидов, физкультурно-спортивных организациях.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Обеспечение развития физической культуры и спорта инвалидов и лиц с ограниченными возможностями здоровья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Федерального закона "О физической культуре и спорте в Российской Федерации" относится к расходным обязательствам субъекта Российской Федерации.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в региональных программах развития физической культуры и спорта включать раздел по развитию адаптивной физической культуры и адаптивного спорта, а также разработать механизм содействия муниципальным образованиям по поддержке и развитию спорта инвалидов.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организации работы по адаптивному спорту и адаптивной физической культуре необходимо учитывать, что все объекты спорта должны отвечать установленным требованиям об обеспечении беспрепятственного доступа инвалидов. Соответственно, при формировании бюджетов учреждений, осуществляющих деятельность по адаптивному спорту и адаптивной физической культуре, необходимо предусматривать средства на обеспечение доступа инвалидов на спортивные объекты (спецтранспорт и оборудование, расходы на обустройство парапетов и подъемников и прочее).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учреждениях дополнительного образования детей, осуществляющих учебно-тренировочный процесс с указанным контингентом, рекомендуется предоставлять обучающимся старше 18 лет возможность продолжать спортивную подготовку в данном учреждении независимо от имеющихся результатов выступления. Особенно если в территории отсутствует необходимая инфраструктура спортивных учреждений, где воспитанник мог бы продолжить занятия физической культурой и спортом.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5. Рекомендуемые параметры по наполняемости учебных групп, объему учебно-тренировочной нагрузки и нормированию труда тренеров-преподавателей для данных учреждений приведены в </w:t>
      </w:r>
      <w:hyperlink w:anchor="Par110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Группа, к которой относится </w:t>
      </w:r>
      <w:proofErr w:type="gramStart"/>
      <w:r>
        <w:rPr>
          <w:rFonts w:ascii="Calibri" w:hAnsi="Calibri" w:cs="Calibri"/>
        </w:rPr>
        <w:t>занимающийся</w:t>
      </w:r>
      <w:proofErr w:type="gramEnd"/>
      <w:r>
        <w:rPr>
          <w:rFonts w:ascii="Calibri" w:hAnsi="Calibri" w:cs="Calibri"/>
        </w:rPr>
        <w:t>, определяется в зависимости от степени функциональных возможностей спортсмена, требующихся для занятий определенным видом спорта (</w:t>
      </w:r>
      <w:hyperlink w:anchor="Par185" w:history="1">
        <w:r>
          <w:rPr>
            <w:rFonts w:ascii="Calibri" w:hAnsi="Calibri" w:cs="Calibri"/>
            <w:color w:val="0000FF"/>
          </w:rPr>
          <w:t>таблицы 2</w:t>
        </w:r>
      </w:hyperlink>
      <w:r>
        <w:rPr>
          <w:rFonts w:ascii="Calibri" w:hAnsi="Calibri" w:cs="Calibri"/>
        </w:rPr>
        <w:t xml:space="preserve"> и </w:t>
      </w:r>
      <w:hyperlink w:anchor="Par22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группе III относятся лица, у которых функциональные возможности, требующиеся для занятий определенным видом спорта, ограничены незначительно,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они нуждаются в относительно меньшей посторонней помощи во время занятий или участия в соревнованиях. Минимальный физический недостаток для допуска к соревнованиям лиц с ампутацией одной нижней конечности должен выражаться в том, чтобы ампутация проходила через голеностопный сустав. С ампутацией верхней конечности - через </w:t>
      </w:r>
      <w:proofErr w:type="gramStart"/>
      <w:r>
        <w:rPr>
          <w:rFonts w:ascii="Calibri" w:hAnsi="Calibri" w:cs="Calibri"/>
        </w:rPr>
        <w:t>лучезапястный</w:t>
      </w:r>
      <w:proofErr w:type="gramEnd"/>
      <w:r>
        <w:rPr>
          <w:rFonts w:ascii="Calibri" w:hAnsi="Calibri" w:cs="Calibri"/>
        </w:rPr>
        <w:t>. При прочих поражениях опорно-двигательного аппарата укорочение конечности должно быть на 10 см.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этой группе рекомендуется относить лиц, имеющих одно из перечисленных ниже поражений: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нарушение зрения (класс B3);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слуха, полная потеря слуха;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умственная отсталость выше 60 IQ (как правило, спортсмены INAS - FID);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ахондроплазия</w:t>
      </w:r>
      <w:proofErr w:type="spellEnd"/>
      <w:r>
        <w:rPr>
          <w:rFonts w:ascii="Calibri" w:hAnsi="Calibri" w:cs="Calibri"/>
        </w:rPr>
        <w:t xml:space="preserve"> (карлики);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детский церебральный паралич (классы CP7 - CP8);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ампутация двух нижних конечностей (классы 57, 58, соревнуются в креслах-колясках);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ампутация или порок развития: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нижней конечности ниже коленного сустава (класс A4);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односторонняя ампутация стопы по Пирогову, в сочетании с ампутацией стопы на различном уровне с другой стороны (класс A3);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верхней конечности ниже локтевого сустава (класс A8);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верхней конечности ниже локтевого сустава и одной нижней конечности ниже коленного сустава (с одной стороны или с противоположных сторон) (класс A9);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прочие нарушения опорно-двигательного аппарата, ограничивающие функциональные возможности спортсменов в мере, сопоставимой с </w:t>
      </w:r>
      <w:proofErr w:type="gramStart"/>
      <w:r>
        <w:rPr>
          <w:rFonts w:ascii="Calibri" w:hAnsi="Calibri" w:cs="Calibri"/>
        </w:rPr>
        <w:t>вышеперечисленными</w:t>
      </w:r>
      <w:proofErr w:type="gramEnd"/>
      <w:r>
        <w:rPr>
          <w:rFonts w:ascii="Calibri" w:hAnsi="Calibri" w:cs="Calibri"/>
        </w:rPr>
        <w:t>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группе II относятся лица, у которых функциональные возможности, требующиеся для занятий определенным видом спорта, ограничиваются достаточно выраженными нарушениями.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этой группе рекомендуется относить лиц, имеющих одно из перечисленных ниже поражений: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зрения (класс B2);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умственная отсталость от 60 до 40 IQ;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детский церебральный паралич (классы CP5 - CP6);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спинномозговая травма (классы 55, 56, передвигаются в креслах-колясках);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ампутация или порок развития: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верхней конечности выше локтевого сустава (класс A6);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верхней конечности выше локтевого сустава и одной нижней конечности выше коленного сустава (с одной стороны или с противоположных сторон) (класс A9);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двусторонняя ампутация предплечий (классы A5, A7);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прочие нарушения опорно-двигательного аппарата, ограничивающие функциональные возможности спортсменов в мере, сопоставимой с </w:t>
      </w:r>
      <w:proofErr w:type="gramStart"/>
      <w:r>
        <w:rPr>
          <w:rFonts w:ascii="Calibri" w:hAnsi="Calibri" w:cs="Calibri"/>
        </w:rPr>
        <w:t>вышеперечисленными</w:t>
      </w:r>
      <w:proofErr w:type="gramEnd"/>
      <w:r>
        <w:rPr>
          <w:rFonts w:ascii="Calibri" w:hAnsi="Calibri" w:cs="Calibri"/>
        </w:rPr>
        <w:t>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группе I относятся лица, у которых функциональные возможности, требующиеся для занятий определенным видом спорта, ограничены значительно,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они нуждаются в посторонней помощи во время занятий или участия в соревнованиях.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этой группе рекомендуется относить лиц, имеющих одно из перечисленных ниже поражений: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полная потеря зрения (класс B1);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детский церебральный паралич (классы CP1 - CP4, передвигающиеся в креслах-колясках);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спинномозговая травма (классы 51 - 54, передвигающиеся в креслах-колясках);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ампутация или порок развития (классы A1, A2, A5):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двусторонняя ампутация бедер (</w:t>
      </w:r>
      <w:proofErr w:type="gramStart"/>
      <w:r>
        <w:rPr>
          <w:rFonts w:ascii="Calibri" w:hAnsi="Calibri" w:cs="Calibri"/>
        </w:rPr>
        <w:t>передвигающиеся</w:t>
      </w:r>
      <w:proofErr w:type="gramEnd"/>
      <w:r>
        <w:rPr>
          <w:rFonts w:ascii="Calibri" w:hAnsi="Calibri" w:cs="Calibri"/>
        </w:rPr>
        <w:t xml:space="preserve"> на протезах);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односторонняя ампутация бедра с вычленением (передвигающиеся на протезах), односторонняя ампутация бедра в сочетании с ампутацией стопы или голени с другой стороны;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двусторонняя ампутация плеч;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ампутация четырех конечностей;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прочие нарушения опорно-двигательного аппарата, ограничивающие функциональные возможности спортсменов в мере, сопоставимой с </w:t>
      </w:r>
      <w:proofErr w:type="gramStart"/>
      <w:r>
        <w:rPr>
          <w:rFonts w:ascii="Calibri" w:hAnsi="Calibri" w:cs="Calibri"/>
        </w:rPr>
        <w:t>вышеперечисленными</w:t>
      </w:r>
      <w:proofErr w:type="gramEnd"/>
      <w:r>
        <w:rPr>
          <w:rFonts w:ascii="Calibri" w:hAnsi="Calibri" w:cs="Calibri"/>
        </w:rPr>
        <w:t>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группы лиц, занимающихся легкой атлетикой в трековых видах в классах с T51 по T54 и с T32 по T34, спортсмены передвигаются только в колясках. В метаниях в классах с F51 по F58 и с F32 по F34 спортсмены выступают на специальном станке.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(в начале учебного года). Для определения группы по степени функциональных возможностей спортсмена с поражением опорно-двигательного аппарата приказом учреждения создается </w:t>
      </w:r>
      <w:r>
        <w:rPr>
          <w:rFonts w:ascii="Calibri" w:hAnsi="Calibri" w:cs="Calibri"/>
        </w:rPr>
        <w:lastRenderedPageBreak/>
        <w:t>комиссия, в которую входят: директор учреждения, старший тренер-преподаватель (или тренер-преподаватель) по адаптивной физической культуре и спорту, врач (невролог, травматолог, при необходимости - офтальмолог). Если у спортсмена уже имеется класс, утвержденный классификационной комиссией субъекта РФ, комиссией спортивной федерации инвалидов общероссийского уровня или международной комиссией, то отнесение спортсмена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необходимости объединения в одну учебную группу занимающихся, разных по возрасту, функциональному классу или уровню спортивной подготовленности, разница в степени функциональных возможностей не должна превышать трех функциональных классов, разница в уровне спортивной подготовленности не должна превышать двух спортивных разрядов.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всех этапах подготовки могут привлекаться дополнительно к основному </w:t>
      </w:r>
      <w:proofErr w:type="gramStart"/>
      <w:r>
        <w:rPr>
          <w:rFonts w:ascii="Calibri" w:hAnsi="Calibri" w:cs="Calibri"/>
        </w:rPr>
        <w:t>тренеру-преподавателю</w:t>
      </w:r>
      <w:proofErr w:type="gramEnd"/>
      <w:r>
        <w:rPr>
          <w:rFonts w:ascii="Calibri" w:hAnsi="Calibri" w:cs="Calibri"/>
        </w:rPr>
        <w:t xml:space="preserve"> как другие тренеры-преподаватели, так и специалисты, непосредственно обеспечивающие учебно-тренировочный процесс, в том числе психологи, тренеры-лидеры, </w:t>
      </w:r>
      <w:proofErr w:type="spellStart"/>
      <w:r>
        <w:rPr>
          <w:rFonts w:ascii="Calibri" w:hAnsi="Calibri" w:cs="Calibri"/>
        </w:rPr>
        <w:t>сурдопереводчики</w:t>
      </w:r>
      <w:proofErr w:type="spellEnd"/>
      <w:r>
        <w:rPr>
          <w:rFonts w:ascii="Calibri" w:hAnsi="Calibri" w:cs="Calibri"/>
        </w:rPr>
        <w:t xml:space="preserve"> и иные специалисты (на учебно-тренировочном этапе, этапах спортивного совершенствования и высшего спортивного мастерства также и тренеры-преподаватели по смежным видам спорта) при условии их одновременной с основным тренером-преподавателем работы со спортсменами.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Системы оплаты труда и нормирование труда работников указанных учреждений устанавливаются непосредственно учреждением в соответствии с трудовым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в т.ч. в соответствии с коллективным договором.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разработки и утверждения типовых норм труда тренерско-преподавательского состава и при отсутствии в учреждении собственной принятой коллективным договором системы нормирования и оплаты труда рекомендуется тарифицировать тренеров-преподавателей исходя из почасового объема работы с учетом доплат и надбавок за особые условия работы и результативность.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нормирования труда из расчета процентов от ставки за каждого занимающегося рекомендуется использовать коэффициенты, приведенные в графе 9 </w:t>
      </w:r>
      <w:hyperlink w:anchor="Par110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>. При этом следует учитывать, что заработная плата работника не должна быть меньше фактически выполненного объема работы в часах.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Расчет количества ставок тренеров-преподавателей рекомендуется производить по следующей методике: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 xml:space="preserve">, отнесенных к определенной группе (графа 3 </w:t>
      </w:r>
      <w:hyperlink w:anchor="Par110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), умножается на коэффициент нормирования (графа 9 </w:t>
      </w:r>
      <w:hyperlink w:anchor="Par110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>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по каждой группе суммируются, и общая сумма делится на 100;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полученный суммарный показатель умножается на коэффициент 1,1 (замещение работников в связи с уходом в отпуск и по болезни) и на коэффициент 1,5 (условно, определяется экспертным путем с учетом реализуемых учебно-тренировочных программ - на дополнительные тренерско-преподавательские должности, указанные в </w:t>
      </w:r>
      <w:hyperlink w:anchor="Par44" w:history="1">
        <w:r>
          <w:rPr>
            <w:rFonts w:ascii="Calibri" w:hAnsi="Calibri" w:cs="Calibri"/>
            <w:color w:val="0000FF"/>
          </w:rPr>
          <w:t>п. 5</w:t>
        </w:r>
      </w:hyperlink>
      <w:r>
        <w:rPr>
          <w:rFonts w:ascii="Calibri" w:hAnsi="Calibri" w:cs="Calibri"/>
        </w:rPr>
        <w:t>).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Рекомендуется устанавливать надбавку за особые условия труда в размере 20% к тарифным ставкам (окладам) директорам, заместителям директоров, инструкторам-методистам (включая старшего), медицинскому персоналу, водителям </w:t>
      </w:r>
      <w:proofErr w:type="spellStart"/>
      <w:r>
        <w:rPr>
          <w:rFonts w:ascii="Calibri" w:hAnsi="Calibri" w:cs="Calibri"/>
        </w:rPr>
        <w:t>спецавтотранспорта</w:t>
      </w:r>
      <w:proofErr w:type="spellEnd"/>
      <w:r>
        <w:rPr>
          <w:rFonts w:ascii="Calibri" w:hAnsi="Calibri" w:cs="Calibri"/>
        </w:rPr>
        <w:t xml:space="preserve"> детско-юношеских спортивно-адаптивных школ (ДЮСАШ), специализирующихся на работе с детьми, подростками и молодежью, имеющими отклонения в развитии или инвалидность, инструкторам-методистам (включая старшего), медицинскому персоналу, водителям </w:t>
      </w:r>
      <w:proofErr w:type="spellStart"/>
      <w:r>
        <w:rPr>
          <w:rFonts w:ascii="Calibri" w:hAnsi="Calibri" w:cs="Calibri"/>
        </w:rPr>
        <w:t>спецавтотранспорта</w:t>
      </w:r>
      <w:proofErr w:type="spellEnd"/>
      <w:r>
        <w:rPr>
          <w:rFonts w:ascii="Calibri" w:hAnsi="Calibri" w:cs="Calibri"/>
        </w:rPr>
        <w:t>, иным штатным работникам, непосредственно работающим в отделениях и группах инвалидов, детей-инвалидов</w:t>
      </w:r>
      <w:proofErr w:type="gramEnd"/>
      <w:r>
        <w:rPr>
          <w:rFonts w:ascii="Calibri" w:hAnsi="Calibri" w:cs="Calibri"/>
        </w:rPr>
        <w:t xml:space="preserve"> и детей с отклонениями в развитии в спортивных школах любых иных наименований, школах высшего спортивного мастерства, физкультурно-спортивных и физкультурно-оздоровительных клубах и других физкультурно-спортивных учреждениях и организациях, осуществляющих работу с инвалидами и детьми с отклонениями в развитии, независимо от их ведомственной принадлежности и организационно-правовой формы.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Данную надбавку также рекомендуется устанавливать тренерам-преподавателям </w:t>
      </w:r>
      <w:r>
        <w:rPr>
          <w:rFonts w:ascii="Calibri" w:hAnsi="Calibri" w:cs="Calibri"/>
        </w:rPr>
        <w:lastRenderedPageBreak/>
        <w:t>(тренерам) при почасовой тарификации их труда.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Тренерам-преподавателям (тренерам) за подготовку высококвалифицированных спортсменов рекомендуется повышать должностной оклад на повышающий коэффициент, рассчитанный по следующей методике: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 xml:space="preserve">, достигших результата, по каждой позиции, указанной в графе 2 </w:t>
      </w:r>
      <w:hyperlink w:anchor="Par425" w:history="1">
        <w:r>
          <w:rPr>
            <w:rFonts w:ascii="Calibri" w:hAnsi="Calibri" w:cs="Calibri"/>
            <w:color w:val="0000FF"/>
          </w:rPr>
          <w:t>табл. 4</w:t>
        </w:r>
      </w:hyperlink>
      <w:r>
        <w:rPr>
          <w:rFonts w:ascii="Calibri" w:hAnsi="Calibri" w:cs="Calibri"/>
        </w:rPr>
        <w:t xml:space="preserve">, умножается на коэффициент повышения норматива (графа 3 </w:t>
      </w:r>
      <w:hyperlink w:anchor="Par425" w:history="1">
        <w:r>
          <w:rPr>
            <w:rFonts w:ascii="Calibri" w:hAnsi="Calibri" w:cs="Calibri"/>
            <w:color w:val="0000FF"/>
          </w:rPr>
          <w:t>табл. 4</w:t>
        </w:r>
      </w:hyperlink>
      <w:r>
        <w:rPr>
          <w:rFonts w:ascii="Calibri" w:hAnsi="Calibri" w:cs="Calibri"/>
        </w:rPr>
        <w:t>);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показатели суммируются, и к сумме прибавляется количество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 xml:space="preserve"> у данного тренера, но не имеющих результат;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исчисленная сумма делится на общее количество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>;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учитывается количество </w:t>
      </w:r>
      <w:proofErr w:type="gramStart"/>
      <w:r>
        <w:rPr>
          <w:rFonts w:ascii="Calibri" w:hAnsi="Calibri" w:cs="Calibri"/>
        </w:rPr>
        <w:t>занимающихся</w:t>
      </w:r>
      <w:proofErr w:type="gramEnd"/>
      <w:r>
        <w:rPr>
          <w:rFonts w:ascii="Calibri" w:hAnsi="Calibri" w:cs="Calibri"/>
        </w:rPr>
        <w:t>, зачисленных приказом директора в группы к данному тренеру-преподавателю (тренеру) на момент тарификации (расчета месячного должностного оклада).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Руководителям, специалистам и служащим за обеспечение высококачественного учебно-тренировочного процесса; тренерам-преподавателям за участие не менее одного года в подготовке высококвалифицированного спортсмена, вошедшего в состав сборной команды России или субъекта Российской Федерации и занявшего 1 - 6 место на официальных соревнованиях соответствующего уровня, производятся надбавки к установленному должностному окладу в размерах, предусмотренных в графе 4 </w:t>
      </w:r>
      <w:hyperlink w:anchor="Par425" w:history="1">
        <w:r>
          <w:rPr>
            <w:rFonts w:ascii="Calibri" w:hAnsi="Calibri" w:cs="Calibri"/>
            <w:color w:val="0000FF"/>
          </w:rPr>
          <w:t>таблицы 4</w:t>
        </w:r>
      </w:hyperlink>
      <w:r>
        <w:rPr>
          <w:rFonts w:ascii="Calibri" w:hAnsi="Calibri" w:cs="Calibri"/>
        </w:rPr>
        <w:t>.</w:t>
      </w:r>
      <w:proofErr w:type="gramEnd"/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06"/>
      <w:bookmarkEnd w:id="4"/>
      <w:r>
        <w:rPr>
          <w:rFonts w:ascii="Calibri" w:hAnsi="Calibri" w:cs="Calibri"/>
        </w:rPr>
        <w:t>Приложения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108"/>
      <w:bookmarkEnd w:id="5"/>
      <w:r>
        <w:rPr>
          <w:rFonts w:ascii="Calibri" w:hAnsi="Calibri" w:cs="Calibri"/>
        </w:rPr>
        <w:t>Таблица 1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</w:rPr>
        <w:t>РЕКОМЕНДУЕМЫЕ ПАРАМЕТРЫ ПО НАПОЛНЯЕМОСТИ УЧЕБНЫХ ГРУПП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ОБЪЕМУ УЧЕБНО-ТРЕНИРОВОЧНОЙ НАГРУЗКИ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20"/>
        <w:gridCol w:w="1404"/>
        <w:gridCol w:w="972"/>
        <w:gridCol w:w="756"/>
        <w:gridCol w:w="756"/>
        <w:gridCol w:w="972"/>
        <w:gridCol w:w="864"/>
        <w:gridCol w:w="756"/>
        <w:gridCol w:w="972"/>
      </w:tblGrid>
      <w:tr w:rsidR="00550D7B">
        <w:trPr>
          <w:trHeight w:val="540"/>
          <w:tblCellSpacing w:w="5" w:type="nil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Этапы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подготовки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Период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обучения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(лет)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степени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функ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нальных</w:t>
            </w:r>
            <w:proofErr w:type="spell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возмож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ностей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Наполняе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групп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Норма-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тивный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недель-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ной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нагруз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работы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 ин-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диви-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дуаль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планам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годо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вой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Коэффи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циент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норми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рования</w:t>
            </w:r>
            <w:proofErr w:type="spell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труда  </w:t>
            </w:r>
          </w:p>
        </w:tc>
      </w:tr>
      <w:tr w:rsidR="00550D7B">
        <w:trPr>
          <w:trHeight w:val="72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опти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до-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пус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тимая</w:t>
            </w:r>
            <w:proofErr w:type="spellEnd"/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50D7B"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спортивно-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оздоровитель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весь период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2,8%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3,5%   </w:t>
            </w:r>
          </w:p>
        </w:tc>
      </w:tr>
      <w:tr w:rsidR="00550D7B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9,3%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начальной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подготовки   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первый 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3,3%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4,2%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11,1%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второй и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последующие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годы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6,3%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8,3%   </w:t>
            </w:r>
          </w:p>
        </w:tc>
      </w:tr>
      <w:tr w:rsidR="00550D7B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25,0%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учебно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тренировочный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первый 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8,3% 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10,0%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25,0%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второй -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третий 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13,3%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16,7%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828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33,3%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четвертый и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последующие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годы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20,8%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27,8%  </w:t>
            </w:r>
          </w:p>
        </w:tc>
      </w:tr>
      <w:tr w:rsidR="00550D7B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83,3%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спортивного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совершенст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первый год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1104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27,8%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1104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41,7%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1104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83,3%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второй и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последующие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годы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1242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33,3%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1242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50,0%  </w:t>
            </w:r>
          </w:p>
        </w:tc>
      </w:tr>
      <w:tr w:rsidR="00550D7B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1242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100,0%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высшего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спортивного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мастерства   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весь период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50,0%  </w:t>
            </w:r>
          </w:p>
        </w:tc>
      </w:tr>
      <w:tr w:rsidR="00550D7B">
        <w:trPr>
          <w:trHeight w:val="360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50,0%  </w:t>
            </w:r>
          </w:p>
        </w:tc>
      </w:tr>
      <w:tr w:rsidR="00550D7B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1380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100,0% </w:t>
            </w:r>
          </w:p>
        </w:tc>
      </w:tr>
    </w:tbl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Общегодовой</w:t>
      </w:r>
      <w:proofErr w:type="spellEnd"/>
      <w:r>
        <w:rPr>
          <w:rFonts w:ascii="Calibri" w:hAnsi="Calibri" w:cs="Calibri"/>
        </w:rPr>
        <w:t xml:space="preserve"> объем учебно-тренировочной нагрузки (графа 8) является примерным. Рекомендуемое отклонение - на этапах </w:t>
      </w:r>
      <w:proofErr w:type="gramStart"/>
      <w:r>
        <w:rPr>
          <w:rFonts w:ascii="Calibri" w:hAnsi="Calibri" w:cs="Calibri"/>
        </w:rPr>
        <w:t>спортивно-оздоровительный</w:t>
      </w:r>
      <w:proofErr w:type="gramEnd"/>
      <w:r>
        <w:rPr>
          <w:rFonts w:ascii="Calibri" w:hAnsi="Calibri" w:cs="Calibri"/>
        </w:rPr>
        <w:t xml:space="preserve"> и начальной подготовки - не более 10%, на других этапах - не более 25%.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работы по индивидуальным планам (графа 7) может быть также использован для расчета оплаты труда (доплат) тренерско-инструкторскому составу, оказывающему необходимую помощь спортсмену при индивидуальных занятиях.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83"/>
      <w:bookmarkEnd w:id="7"/>
      <w:r>
        <w:rPr>
          <w:rFonts w:ascii="Calibri" w:hAnsi="Calibri" w:cs="Calibri"/>
        </w:rPr>
        <w:t>Таблица 2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85"/>
      <w:bookmarkEnd w:id="8"/>
      <w:r>
        <w:rPr>
          <w:rFonts w:ascii="Calibri" w:hAnsi="Calibri" w:cs="Calibri"/>
        </w:rPr>
        <w:t>РАСПРЕДЕЛЕНИЕ СПОРТСМЕНОВ НА ГРУППЫ В СООТВЕТСТВИИ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ФУНКЦИОНАЛЬНО-МЕДИЦИНСКИМИ КЛАССАМИ, УСТАНОВЛЕННЫМИ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МЕЖДУНАРОДНЫМИ СПОРТИВНЫМИ ОРГАНИЗАЦИЯМИ ИНВАЛИДОВ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920"/>
        <w:gridCol w:w="1320"/>
        <w:gridCol w:w="1920"/>
      </w:tblGrid>
      <w:tr w:rsidR="00550D7B"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спортивной организации инвалидов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Группа III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 II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Группа I   </w:t>
            </w:r>
          </w:p>
        </w:tc>
      </w:tr>
      <w:tr w:rsidR="00550D7B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CP - ISRA (Международная      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ассоциация спорта и рекреации лиц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церебральным параличом)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CP7, CP8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CP5, CP6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CP1, CP2,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CP3, CP4      </w:t>
            </w:r>
          </w:p>
        </w:tc>
      </w:tr>
      <w:tr w:rsidR="00550D7B"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IWAS (Международная спортивная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ассоциация колясочников и 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ампутантов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объединившая две 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международные организации: ISMGF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ISOD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A3, A4, A8,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A9, 57, 58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A6, A7,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55, 56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A1, A2, A5,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51, 52, 53,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           </w:t>
            </w:r>
          </w:p>
        </w:tc>
      </w:tr>
      <w:tr w:rsidR="00550D7B"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IBSA (Международная ассоциация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слепых)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B3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            </w:t>
            </w:r>
          </w:p>
        </w:tc>
      </w:tr>
      <w:tr w:rsidR="00550D7B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CISS (Международный спортивный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комитет глухих)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Слабослышащие,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полная потеря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D7B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INAS - FID (Международная     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спортивная ассоциация лиц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нарушением интеллекта)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D7B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SOI (Международная специальная   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олимпиада для умственно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отсталых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лиц)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+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219"/>
      <w:bookmarkEnd w:id="9"/>
      <w:r>
        <w:rPr>
          <w:rFonts w:ascii="Calibri" w:hAnsi="Calibri" w:cs="Calibri"/>
        </w:rPr>
        <w:t>Таблица 3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РАСПРЕДЕЛЕНИЕ СПОРТСМЕНОВ НА ГРУППЫ В СООТВЕТСТВИИ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ФУНКЦИОНАЛЬНО-МЕДИЦИНСКИМИ КЛАССАМИ</w:t>
      </w: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┌───┬─────────────────┬────────────────────────┬───────────┬──────────────┐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  │       Группа III       │ Группа II │   Группа I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</w:t>
      </w:r>
      <w:proofErr w:type="spellStart"/>
      <w:r>
        <w:rPr>
          <w:rFonts w:ascii="Courier New" w:hAnsi="Courier New" w:cs="Courier New"/>
          <w:sz w:val="20"/>
          <w:szCs w:val="20"/>
        </w:rPr>
        <w:t>│Армспорт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│B3, A2, A3, A4, A5, A6, │B2, A1,    │B1 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CP7, CP8,   │III, IV, V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│CP5, CP6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2  │</w:t>
      </w:r>
      <w:proofErr w:type="gramEnd"/>
      <w:r>
        <w:rPr>
          <w:rFonts w:ascii="Courier New" w:hAnsi="Courier New" w:cs="Courier New"/>
          <w:sz w:val="20"/>
          <w:szCs w:val="20"/>
        </w:rPr>
        <w:t>Бадминтон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│A2, A3, A4, A5, A6, A7, │A1, III,   │I, II, CP1,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│A8, A9, CP7, CP8, INAS -│IV, V, CP5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CP2, CP3, CP4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│FID,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    │CP6, SOI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  │</w:t>
      </w:r>
      <w:r>
        <w:rPr>
          <w:rFonts w:ascii="Courier New" w:hAnsi="Courier New" w:cs="Courier New"/>
          <w:sz w:val="20"/>
          <w:szCs w:val="20"/>
        </w:rPr>
        <w:t>Баскетбол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в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</w:t>
      </w:r>
      <w:r w:rsidRPr="00550D7B">
        <w:rPr>
          <w:rFonts w:ascii="Courier New" w:hAnsi="Courier New" w:cs="Courier New"/>
          <w:sz w:val="20"/>
          <w:szCs w:val="20"/>
          <w:lang w:val="en-US"/>
        </w:rPr>
        <w:t>.</w:t>
      </w:r>
      <w:r>
        <w:rPr>
          <w:rFonts w:ascii="Courier New" w:hAnsi="Courier New" w:cs="Courier New"/>
          <w:sz w:val="20"/>
          <w:szCs w:val="20"/>
        </w:rPr>
        <w:t>ч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.│4, 5 </w:t>
      </w:r>
      <w:r>
        <w:rPr>
          <w:rFonts w:ascii="Courier New" w:hAnsi="Courier New" w:cs="Courier New"/>
          <w:sz w:val="20"/>
          <w:szCs w:val="20"/>
        </w:rPr>
        <w:t>балла</w:t>
      </w:r>
      <w:r w:rsidRPr="00550D7B">
        <w:rPr>
          <w:rFonts w:ascii="Courier New" w:hAnsi="Courier New" w:cs="Courier New"/>
          <w:sz w:val="20"/>
          <w:szCs w:val="20"/>
          <w:lang w:val="en-US"/>
        </w:rPr>
        <w:t>, INAS - FID, │3,0; 3,5;  │1,0; 1,5; 2,0;│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на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колясках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│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│4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,0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балла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│2,5 </w:t>
      </w:r>
      <w:r>
        <w:rPr>
          <w:rFonts w:ascii="Courier New" w:hAnsi="Courier New" w:cs="Courier New"/>
          <w:sz w:val="20"/>
          <w:szCs w:val="20"/>
        </w:rPr>
        <w:t>балла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4  │</w:t>
      </w:r>
      <w:proofErr w:type="gramEnd"/>
      <w:r>
        <w:rPr>
          <w:rFonts w:ascii="Courier New" w:hAnsi="Courier New" w:cs="Courier New"/>
          <w:sz w:val="20"/>
          <w:szCs w:val="20"/>
        </w:rPr>
        <w:t>Биатлон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│B3, LW2, LW3, LW4, LW6, │B2, LW5/7, │B1, LW10;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│LW8,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    │LW9, 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LW12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LW10,5; LW11;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           │LW11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,5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5  │</w:t>
      </w:r>
      <w:proofErr w:type="gramEnd"/>
      <w:r>
        <w:rPr>
          <w:rFonts w:ascii="Courier New" w:hAnsi="Courier New" w:cs="Courier New"/>
          <w:sz w:val="20"/>
          <w:szCs w:val="20"/>
        </w:rPr>
        <w:t>Бильярд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│A2, A3, A4, A5, A6, A7, │A1, III,   │I, II,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│A8, A9, CP7, CP8, INAS -│IV, V,     │CP1, CP2,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│FID,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>,  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CP3, CP4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C7997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C7997">
        <w:rPr>
          <w:rFonts w:ascii="Courier New" w:hAnsi="Courier New" w:cs="Courier New"/>
          <w:sz w:val="20"/>
          <w:szCs w:val="20"/>
        </w:rPr>
        <w:t xml:space="preserve">│6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Борьба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вольная</w:t>
      </w:r>
      <w:r w:rsidRPr="005C7997">
        <w:rPr>
          <w:rFonts w:ascii="Courier New" w:hAnsi="Courier New" w:cs="Courier New"/>
          <w:sz w:val="20"/>
          <w:szCs w:val="20"/>
        </w:rPr>
        <w:t xml:space="preserve">   │</w:t>
      </w:r>
      <w:r w:rsidRPr="00550D7B">
        <w:rPr>
          <w:rFonts w:ascii="Courier New" w:hAnsi="Courier New" w:cs="Courier New"/>
          <w:sz w:val="20"/>
          <w:szCs w:val="20"/>
          <w:lang w:val="en-US"/>
        </w:rPr>
        <w:t>B</w:t>
      </w:r>
      <w:r w:rsidRPr="005C7997">
        <w:rPr>
          <w:rFonts w:ascii="Courier New" w:hAnsi="Courier New" w:cs="Courier New"/>
          <w:sz w:val="20"/>
          <w:szCs w:val="20"/>
        </w:rPr>
        <w:t xml:space="preserve">3, </w:t>
      </w:r>
      <w:proofErr w:type="gramStart"/>
      <w:r>
        <w:rPr>
          <w:rFonts w:ascii="Courier New" w:hAnsi="Courier New" w:cs="Courier New"/>
          <w:sz w:val="20"/>
          <w:szCs w:val="20"/>
        </w:rPr>
        <w:t>слабослышащие</w:t>
      </w:r>
      <w:proofErr w:type="gramEnd"/>
      <w:r w:rsidRPr="005C7997">
        <w:rPr>
          <w:rFonts w:ascii="Courier New" w:hAnsi="Courier New" w:cs="Courier New"/>
          <w:sz w:val="20"/>
          <w:szCs w:val="20"/>
        </w:rPr>
        <w:t>,      │</w:t>
      </w:r>
      <w:r w:rsidRPr="00550D7B">
        <w:rPr>
          <w:rFonts w:ascii="Courier New" w:hAnsi="Courier New" w:cs="Courier New"/>
          <w:sz w:val="20"/>
          <w:szCs w:val="20"/>
          <w:lang w:val="en-US"/>
        </w:rPr>
        <w:t>B</w:t>
      </w:r>
      <w:r w:rsidRPr="005C7997">
        <w:rPr>
          <w:rFonts w:ascii="Courier New" w:hAnsi="Courier New" w:cs="Courier New"/>
          <w:sz w:val="20"/>
          <w:szCs w:val="20"/>
        </w:rPr>
        <w:t>2         │</w:t>
      </w:r>
      <w:r w:rsidRPr="00550D7B">
        <w:rPr>
          <w:rFonts w:ascii="Courier New" w:hAnsi="Courier New" w:cs="Courier New"/>
          <w:sz w:val="20"/>
          <w:szCs w:val="20"/>
          <w:lang w:val="en-US"/>
        </w:rPr>
        <w:t>B</w:t>
      </w:r>
      <w:r w:rsidRPr="005C7997">
        <w:rPr>
          <w:rFonts w:ascii="Courier New" w:hAnsi="Courier New" w:cs="Courier New"/>
          <w:sz w:val="20"/>
          <w:szCs w:val="20"/>
        </w:rPr>
        <w:t>1            │</w:t>
      </w:r>
    </w:p>
    <w:p w:rsidR="00550D7B" w:rsidRPr="005C7997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C799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глухие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        │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Pr="005C7997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C7997"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C7997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C7997">
        <w:rPr>
          <w:rFonts w:ascii="Courier New" w:hAnsi="Courier New" w:cs="Courier New"/>
          <w:sz w:val="20"/>
          <w:szCs w:val="20"/>
        </w:rPr>
        <w:t xml:space="preserve">│7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Борьба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греко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-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Слабослышащие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C7997">
        <w:rPr>
          <w:rFonts w:ascii="Courier New" w:hAnsi="Courier New" w:cs="Courier New"/>
          <w:sz w:val="20"/>
          <w:szCs w:val="20"/>
        </w:rPr>
        <w:t xml:space="preserve">   │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Pr="005C7997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5C7997"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>римская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│             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C7997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5C7997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8  │</w:t>
      </w:r>
      <w:proofErr w:type="gramEnd"/>
      <w:r>
        <w:rPr>
          <w:rFonts w:ascii="Courier New" w:hAnsi="Courier New" w:cs="Courier New"/>
          <w:sz w:val="20"/>
          <w:szCs w:val="20"/>
        </w:rPr>
        <w:t>Боулинг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│B3, A2, A3, A4, A5, A6, │B2, A1,    │B1, I, II,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CP7, CP8,   │III, IV, V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CP1, CP2, CP3,│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│INAS - FID,          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9  │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Бочче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│A2, A3, A4, A5, A6, A7, │A1, III,   │BC1, BC2, BC3,│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│A8, A9, CP7, CP8, INAS -│IV, V, CP3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BC4, I, II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│FID,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>,     │CP4, CP5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│CP6, SOI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│10 │</w:t>
      </w:r>
      <w:r>
        <w:rPr>
          <w:rFonts w:ascii="Courier New" w:hAnsi="Courier New" w:cs="Courier New"/>
          <w:sz w:val="20"/>
          <w:szCs w:val="20"/>
        </w:rPr>
        <w:t>Велоспорт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│B3, LC1, LC2, LC3, LC4, │B2,        │B1, CP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│CP </w:t>
      </w:r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4, INAS -   │</w:t>
      </w:r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2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1, HC│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│FID,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    │CP </w:t>
      </w:r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A, HC│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│3, HC      │</w:t>
      </w:r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B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дивизион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C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│11 │</w:t>
      </w:r>
      <w:r>
        <w:rPr>
          <w:rFonts w:ascii="Courier New" w:hAnsi="Courier New" w:cs="Courier New"/>
          <w:sz w:val="20"/>
          <w:szCs w:val="20"/>
        </w:rPr>
        <w:t>Водное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поло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│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│12 │</w:t>
      </w:r>
      <w:r>
        <w:rPr>
          <w:rFonts w:ascii="Courier New" w:hAnsi="Courier New" w:cs="Courier New"/>
          <w:sz w:val="20"/>
          <w:szCs w:val="20"/>
        </w:rPr>
        <w:t>Волейбол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│A, B, C, INAS - FID, 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│13 │</w:t>
      </w:r>
      <w:r>
        <w:rPr>
          <w:rFonts w:ascii="Courier New" w:hAnsi="Courier New" w:cs="Courier New"/>
          <w:sz w:val="20"/>
          <w:szCs w:val="20"/>
        </w:rPr>
        <w:t>Волейбол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пляжный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│14 │</w:t>
      </w:r>
      <w:r>
        <w:rPr>
          <w:rFonts w:ascii="Courier New" w:hAnsi="Courier New" w:cs="Courier New"/>
          <w:sz w:val="20"/>
          <w:szCs w:val="20"/>
        </w:rPr>
        <w:t>Волейбол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сидя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│</w:t>
      </w:r>
      <w:r>
        <w:rPr>
          <w:rFonts w:ascii="Courier New" w:hAnsi="Courier New" w:cs="Courier New"/>
          <w:sz w:val="20"/>
          <w:szCs w:val="20"/>
        </w:rPr>
        <w:t>Спортсмены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ампутациями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прочими поражениями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│опорно-двигательного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│аппарата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</w:t>
      </w:r>
      <w:proofErr w:type="spellStart"/>
      <w:r>
        <w:rPr>
          <w:rFonts w:ascii="Courier New" w:hAnsi="Courier New" w:cs="Courier New"/>
          <w:sz w:val="20"/>
          <w:szCs w:val="20"/>
        </w:rPr>
        <w:t>│Гандбол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 </w:t>
      </w:r>
      <w:proofErr w:type="spellStart"/>
      <w:r>
        <w:rPr>
          <w:rFonts w:ascii="Courier New" w:hAnsi="Courier New" w:cs="Courier New"/>
          <w:sz w:val="20"/>
          <w:szCs w:val="20"/>
        </w:rPr>
        <w:t>│Гимнастика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│B3, INAS - FID,         │B2, SOI    │B1 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спортивная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</w:t>
      </w:r>
      <w:proofErr w:type="spellStart"/>
      <w:r>
        <w:rPr>
          <w:rFonts w:ascii="Courier New" w:hAnsi="Courier New" w:cs="Courier New"/>
          <w:sz w:val="20"/>
          <w:szCs w:val="20"/>
        </w:rPr>
        <w:t>│Гимнастика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│INAS - FID,             │SOI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художественная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 </w:t>
      </w:r>
      <w:proofErr w:type="spellStart"/>
      <w:r>
        <w:rPr>
          <w:rFonts w:ascii="Courier New" w:hAnsi="Courier New" w:cs="Courier New"/>
          <w:sz w:val="20"/>
          <w:szCs w:val="20"/>
        </w:rPr>
        <w:t>│Гиревой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    │B3, A2, A3, A4, A5, A6, │B2, A1,    │B1, I, II,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CP7, CP8,   │III, IV, V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CP1, CP2, CP3,│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│INAS - FID,          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│19 │</w:t>
      </w:r>
      <w:proofErr w:type="spellStart"/>
      <w:r>
        <w:rPr>
          <w:rFonts w:ascii="Courier New" w:hAnsi="Courier New" w:cs="Courier New"/>
          <w:sz w:val="20"/>
          <w:szCs w:val="20"/>
        </w:rPr>
        <w:t>Голбол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│B3                      │B2         │B1 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│20 │</w:t>
      </w:r>
      <w:r>
        <w:rPr>
          <w:rFonts w:ascii="Courier New" w:hAnsi="Courier New" w:cs="Courier New"/>
          <w:sz w:val="20"/>
          <w:szCs w:val="20"/>
        </w:rPr>
        <w:t>Горные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лыжи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│B3, LW2, LW3/1, LW3/2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B2, LW1,   │B1, LW10,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│LW4, LW6/8, LW9/1,      │LW5/7,     │LW11, LW12/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1  │</w:t>
      </w:r>
      <w:proofErr w:type="gram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│LW9/2, INAS - FID,      │LW12/2, SOI│   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│21 │</w:t>
      </w:r>
      <w:r>
        <w:rPr>
          <w:rFonts w:ascii="Courier New" w:hAnsi="Courier New" w:cs="Courier New"/>
          <w:sz w:val="20"/>
          <w:szCs w:val="20"/>
        </w:rPr>
        <w:t>Городки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│B3, A2, A3, A4, A5, A6, │B2, A1,    │B1, I, II,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CP7, CP8,   │III, IV, V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CP1, CP2, CP3,│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│INAS - FID,          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│22 │</w:t>
      </w:r>
      <w:r>
        <w:rPr>
          <w:rFonts w:ascii="Courier New" w:hAnsi="Courier New" w:cs="Courier New"/>
          <w:sz w:val="20"/>
          <w:szCs w:val="20"/>
        </w:rPr>
        <w:t>Гребля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│LTA (</w:t>
      </w:r>
      <w:r>
        <w:rPr>
          <w:rFonts w:ascii="Courier New" w:hAnsi="Courier New" w:cs="Courier New"/>
          <w:sz w:val="20"/>
          <w:szCs w:val="20"/>
        </w:rPr>
        <w:t>за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исключением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│TA         │A  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академическая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│спортсменов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классов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│B1, B2)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 </w:t>
      </w:r>
      <w:proofErr w:type="spellStart"/>
      <w:r>
        <w:rPr>
          <w:rFonts w:ascii="Courier New" w:hAnsi="Courier New" w:cs="Courier New"/>
          <w:sz w:val="20"/>
          <w:szCs w:val="20"/>
        </w:rPr>
        <w:t>│Дартс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│A2, A3, A4, A5, A6, A7, │A1, III,   │I, II,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│A8, A9, CP7, CP8, INAS -│IV, V,     │CP1, CP2, CP3,│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│FID, слабослышащие,     │CP5, CP6,  │CP4, 51, 52,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│глухие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│SOI        │53, 54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 </w:t>
      </w:r>
      <w:proofErr w:type="spellStart"/>
      <w:r>
        <w:rPr>
          <w:rFonts w:ascii="Courier New" w:hAnsi="Courier New" w:cs="Courier New"/>
          <w:sz w:val="20"/>
          <w:szCs w:val="20"/>
        </w:rPr>
        <w:t>│Дзюдо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│B3, слабослышащие,      │B2         │B1 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│глухие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 </w:t>
      </w:r>
      <w:proofErr w:type="spellStart"/>
      <w:r>
        <w:rPr>
          <w:rFonts w:ascii="Courier New" w:hAnsi="Courier New" w:cs="Courier New"/>
          <w:sz w:val="20"/>
          <w:szCs w:val="20"/>
        </w:rPr>
        <w:t>│Каратэ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 </w:t>
      </w:r>
      <w:proofErr w:type="spellStart"/>
      <w:r>
        <w:rPr>
          <w:rFonts w:ascii="Courier New" w:hAnsi="Courier New" w:cs="Courier New"/>
          <w:sz w:val="20"/>
          <w:szCs w:val="20"/>
        </w:rPr>
        <w:t>│Керлинг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│A2, A3, A4, A6, A7, A8, │A1, III,   │I, II,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│A9, CP7, CP8, 57, 58    │IV, V, CP5,│CP1, CP2, CP3,│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>, глухие   │CP6, 55,   │CP4, 51, 52,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│56, SOI    │53, 54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 </w:t>
      </w:r>
      <w:proofErr w:type="spellStart"/>
      <w:r>
        <w:rPr>
          <w:rFonts w:ascii="Courier New" w:hAnsi="Courier New" w:cs="Courier New"/>
          <w:sz w:val="20"/>
          <w:szCs w:val="20"/>
        </w:rPr>
        <w:t>│Конный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     │B3, уровень IV, уровень │B2, уровень│B1, уровень I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│III                     │II, SOI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 </w:t>
      </w:r>
      <w:proofErr w:type="spellStart"/>
      <w:r>
        <w:rPr>
          <w:rFonts w:ascii="Courier New" w:hAnsi="Courier New" w:cs="Courier New"/>
          <w:sz w:val="20"/>
          <w:szCs w:val="20"/>
        </w:rPr>
        <w:t>│Легкая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атлетика  │T40, T44, T46, T37, T38,│T42, T43,  │T51, T52, T53,│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│Трек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│T13, </w:t>
      </w:r>
      <w:proofErr w:type="gramStart"/>
      <w:r>
        <w:rPr>
          <w:rFonts w:ascii="Courier New" w:hAnsi="Courier New" w:cs="Courier New"/>
          <w:sz w:val="20"/>
          <w:szCs w:val="20"/>
        </w:rPr>
        <w:t>слабослышащие</w:t>
      </w:r>
      <w:proofErr w:type="gramEnd"/>
      <w:r>
        <w:rPr>
          <w:rFonts w:ascii="Courier New" w:hAnsi="Courier New" w:cs="Courier New"/>
          <w:sz w:val="20"/>
          <w:szCs w:val="20"/>
        </w:rPr>
        <w:t>,     │T45, T35,  │T54, T32, T33,│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│Метания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│глухие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│T36, T12,  │T34, T11, F51,│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│T20,       │F52, F53, F54,│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│F40, F44, F46,          │F42, F43,  │F55, F56, F57,│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│F37, F38, F13,          │F45, F35,  │F58, F32, F33,│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>, глухие   │F36, F12,  │F34, F11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│F20, SOI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 </w:t>
      </w:r>
      <w:proofErr w:type="spellStart"/>
      <w:r>
        <w:rPr>
          <w:rFonts w:ascii="Courier New" w:hAnsi="Courier New" w:cs="Courier New"/>
          <w:sz w:val="20"/>
          <w:szCs w:val="20"/>
        </w:rPr>
        <w:t>│Лыжные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гонки     │B3, LW2, LW3, LW4, LW6, │B2, LW5/7, │B1, LW10;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│LW8, INAS - FID,        │LW9, LW12, │LW10,5; LW11;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>, глухие   │SOI        │LW11,5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 </w:t>
      </w:r>
      <w:proofErr w:type="spellStart"/>
      <w:r>
        <w:rPr>
          <w:rFonts w:ascii="Courier New" w:hAnsi="Courier New" w:cs="Courier New"/>
          <w:sz w:val="20"/>
          <w:szCs w:val="20"/>
        </w:rPr>
        <w:t>│Парусный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спорт   │B3, классы 5, 6, 7      │B2, класс 4│B1, классы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│1, 2, 3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 </w:t>
      </w:r>
      <w:proofErr w:type="spellStart"/>
      <w:r>
        <w:rPr>
          <w:rFonts w:ascii="Courier New" w:hAnsi="Courier New" w:cs="Courier New"/>
          <w:sz w:val="20"/>
          <w:szCs w:val="20"/>
        </w:rPr>
        <w:t>│Пауэрлифтинг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│B3, A3, A4, CP7, CP8,   │B2, A2,    │B1, 53, 54,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│спортсмены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ПОДА,      │III, IV, V,│CP3, CP4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│относящиеся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категории │55, 56,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│"прочие", INAS - FID,   │CP5, CP6,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│SOI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 </w:t>
      </w:r>
      <w:proofErr w:type="spellStart"/>
      <w:r>
        <w:rPr>
          <w:rFonts w:ascii="Courier New" w:hAnsi="Courier New" w:cs="Courier New"/>
          <w:sz w:val="20"/>
          <w:szCs w:val="20"/>
        </w:rPr>
        <w:t>│Плавание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│S13, SB13, SM13, S14,   │S12, SB12, │S11, SB11,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│SB14, SM14, S8, S9, S10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SM12, S5,  │SM11, S1, S2,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│SB8, SB9,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S6, S7,    │S3, S4,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│SB5, SB6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B1, SB2, SB3,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│SB7, SOI   │SB4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│33 │</w:t>
      </w:r>
      <w:r>
        <w:rPr>
          <w:rFonts w:ascii="Courier New" w:hAnsi="Courier New" w:cs="Courier New"/>
          <w:sz w:val="20"/>
          <w:szCs w:val="20"/>
        </w:rPr>
        <w:t>Регби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колясках</w:t>
      </w:r>
      <w:r w:rsidRPr="00550D7B">
        <w:rPr>
          <w:rFonts w:ascii="Courier New" w:hAnsi="Courier New" w:cs="Courier New"/>
          <w:sz w:val="20"/>
          <w:szCs w:val="20"/>
          <w:lang w:val="en-US"/>
        </w:rPr>
        <w:t>│-                       │2,5; 3,0;  │0,5; 1,0; 1,5;│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│3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,5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балла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│2,0 </w:t>
      </w:r>
      <w:r>
        <w:rPr>
          <w:rFonts w:ascii="Courier New" w:hAnsi="Courier New" w:cs="Courier New"/>
          <w:sz w:val="20"/>
          <w:szCs w:val="20"/>
        </w:rPr>
        <w:t>балла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│34 │</w:t>
      </w:r>
      <w:r>
        <w:rPr>
          <w:rFonts w:ascii="Courier New" w:hAnsi="Courier New" w:cs="Courier New"/>
          <w:sz w:val="20"/>
          <w:szCs w:val="20"/>
        </w:rPr>
        <w:t>Сноуборд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│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│35 │</w:t>
      </w:r>
      <w:r>
        <w:rPr>
          <w:rFonts w:ascii="Courier New" w:hAnsi="Courier New" w:cs="Courier New"/>
          <w:sz w:val="20"/>
          <w:szCs w:val="20"/>
        </w:rPr>
        <w:t>Спортивное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│B3, A2, A3, A4, A5, A6, │B2, A1,    │B1, I, II,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ориентирование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│A7, A8, A9, CP7, CP8,   │III, IV, V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CP1, CP2, CP3,│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│INAS - FID,          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│36 │</w:t>
      </w:r>
      <w:r>
        <w:rPr>
          <w:rFonts w:ascii="Courier New" w:hAnsi="Courier New" w:cs="Courier New"/>
          <w:sz w:val="20"/>
          <w:szCs w:val="20"/>
        </w:rPr>
        <w:t>Спортивный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туризм</w:t>
      </w:r>
      <w:r w:rsidRPr="00550D7B">
        <w:rPr>
          <w:rFonts w:ascii="Courier New" w:hAnsi="Courier New" w:cs="Courier New"/>
          <w:sz w:val="20"/>
          <w:szCs w:val="20"/>
          <w:lang w:val="en-US"/>
        </w:rPr>
        <w:t>│B3, A2, A3, A4, A5, A6, │B2, A1,    │B1, I, II,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CP7, CP8,   │III, IV, V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CP1, CP2, CP3,│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│INAS - FID,          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│37 │</w:t>
      </w:r>
      <w:r>
        <w:rPr>
          <w:rFonts w:ascii="Courier New" w:hAnsi="Courier New" w:cs="Courier New"/>
          <w:sz w:val="20"/>
          <w:szCs w:val="20"/>
        </w:rPr>
        <w:t>Стрельба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лука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│ARST                    │ARW2       │ARW1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│38 │</w:t>
      </w:r>
      <w:r>
        <w:rPr>
          <w:rFonts w:ascii="Courier New" w:hAnsi="Courier New" w:cs="Courier New"/>
          <w:sz w:val="20"/>
          <w:szCs w:val="20"/>
        </w:rPr>
        <w:t>Стрельба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пулевая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│B3, A4, CP8, 57, 58,    │B2, A3, 55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B1, A1, A2,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│SH1,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>,     │56, SH2    │53, 54, SH3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│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│39 │</w:t>
      </w:r>
      <w:r>
        <w:rPr>
          <w:rFonts w:ascii="Courier New" w:hAnsi="Courier New" w:cs="Courier New"/>
          <w:sz w:val="20"/>
          <w:szCs w:val="20"/>
        </w:rPr>
        <w:t>Танцы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колясках</w:t>
      </w:r>
      <w:r w:rsidRPr="00550D7B">
        <w:rPr>
          <w:rFonts w:ascii="Courier New" w:hAnsi="Courier New" w:cs="Courier New"/>
          <w:sz w:val="20"/>
          <w:szCs w:val="20"/>
          <w:lang w:val="en-US"/>
        </w:rPr>
        <w:t>│-                       │LWD2       │LWD1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│40 │</w:t>
      </w:r>
      <w:r>
        <w:rPr>
          <w:rFonts w:ascii="Courier New" w:hAnsi="Courier New" w:cs="Courier New"/>
          <w:sz w:val="20"/>
          <w:szCs w:val="20"/>
        </w:rPr>
        <w:t>Теннис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│TT9, TT10, TT11 (INAS - │TT6, TT7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TT1, TT2, TT3,│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настольный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в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│FID), </w:t>
      </w:r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>,    │TT8, SOI   │TT4, TT5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│т.ч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на колясках </w:t>
      </w:r>
      <w:proofErr w:type="spellStart"/>
      <w:r>
        <w:rPr>
          <w:rFonts w:ascii="Courier New" w:hAnsi="Courier New" w:cs="Courier New"/>
          <w:sz w:val="20"/>
          <w:szCs w:val="20"/>
        </w:rPr>
        <w:t>│глухие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 </w:t>
      </w:r>
      <w:proofErr w:type="spellStart"/>
      <w:r>
        <w:rPr>
          <w:rFonts w:ascii="Courier New" w:hAnsi="Courier New" w:cs="Courier New"/>
          <w:sz w:val="20"/>
          <w:szCs w:val="20"/>
        </w:rPr>
        <w:t>│Теннис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т.ч. на│A2, A3, A4, A5, A6, A7, │A1, III,   </w:t>
      </w:r>
      <w:proofErr w:type="spellStart"/>
      <w:r>
        <w:rPr>
          <w:rFonts w:ascii="Courier New" w:hAnsi="Courier New" w:cs="Courier New"/>
          <w:sz w:val="20"/>
          <w:szCs w:val="20"/>
        </w:rPr>
        <w:t>│Игроки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sz w:val="20"/>
          <w:szCs w:val="20"/>
        </w:rPr>
        <w:t>Quad</w:t>
      </w:r>
      <w:proofErr w:type="spellEnd"/>
      <w:r>
        <w:rPr>
          <w:rFonts w:ascii="Courier New" w:hAnsi="Courier New" w:cs="Courier New"/>
          <w:sz w:val="20"/>
          <w:szCs w:val="20"/>
        </w:rPr>
        <w:t>",│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колясках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│A8, A9, CP7, CP8, INAS -│IV, V, CP5,│I, II,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│FID, слабослышащие,     │CP6, SOI   │CP1, CP2, CP3,│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│глухие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│CP4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 </w:t>
      </w:r>
      <w:proofErr w:type="spellStart"/>
      <w:r>
        <w:rPr>
          <w:rFonts w:ascii="Courier New" w:hAnsi="Courier New" w:cs="Courier New"/>
          <w:sz w:val="20"/>
          <w:szCs w:val="20"/>
        </w:rPr>
        <w:t>│Торбол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│B3                      │B2         │B1 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 </w:t>
      </w:r>
      <w:proofErr w:type="spellStart"/>
      <w:r>
        <w:rPr>
          <w:rFonts w:ascii="Courier New" w:hAnsi="Courier New" w:cs="Courier New"/>
          <w:sz w:val="20"/>
          <w:szCs w:val="20"/>
        </w:rPr>
        <w:t>│Тхеквондо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 </w:t>
      </w:r>
      <w:proofErr w:type="spellStart"/>
      <w:r>
        <w:rPr>
          <w:rFonts w:ascii="Courier New" w:hAnsi="Courier New" w:cs="Courier New"/>
          <w:sz w:val="20"/>
          <w:szCs w:val="20"/>
        </w:rPr>
        <w:t>│Фехтование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│A                       │B          │C  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колясках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 </w:t>
      </w:r>
      <w:proofErr w:type="spellStart"/>
      <w:r>
        <w:rPr>
          <w:rFonts w:ascii="Courier New" w:hAnsi="Courier New" w:cs="Courier New"/>
          <w:sz w:val="20"/>
          <w:szCs w:val="20"/>
        </w:rPr>
        <w:t>│Футбол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│INAS - FID,             │SOI    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│46 </w:t>
      </w:r>
      <w:proofErr w:type="spellStart"/>
      <w:r>
        <w:rPr>
          <w:rFonts w:ascii="Courier New" w:hAnsi="Courier New" w:cs="Courier New"/>
          <w:sz w:val="20"/>
          <w:szCs w:val="20"/>
        </w:rPr>
        <w:t>│Футбол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sz w:val="20"/>
          <w:szCs w:val="20"/>
        </w:rPr>
        <w:t>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    │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│B1            │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 </w:t>
      </w:r>
      <w:proofErr w:type="spellStart"/>
      <w:r>
        <w:rPr>
          <w:rFonts w:ascii="Courier New" w:hAnsi="Courier New" w:cs="Courier New"/>
          <w:sz w:val="20"/>
          <w:szCs w:val="20"/>
        </w:rPr>
        <w:t>│Футбол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</w:t>
      </w:r>
      <w:proofErr w:type="spellStart"/>
      <w:r>
        <w:rPr>
          <w:rFonts w:ascii="Courier New" w:hAnsi="Courier New" w:cs="Courier New"/>
          <w:sz w:val="20"/>
          <w:szCs w:val="20"/>
        </w:rPr>
        <w:t>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    │CP7, CP8                │CP5, CP6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 </w:t>
      </w:r>
      <w:proofErr w:type="spellStart"/>
      <w:r>
        <w:rPr>
          <w:rFonts w:ascii="Courier New" w:hAnsi="Courier New" w:cs="Courier New"/>
          <w:sz w:val="20"/>
          <w:szCs w:val="20"/>
        </w:rPr>
        <w:t>│Футбол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ампутантов│A2, A4, A6, A8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 </w:t>
      </w:r>
      <w:proofErr w:type="spellStart"/>
      <w:r>
        <w:rPr>
          <w:rFonts w:ascii="Courier New" w:hAnsi="Courier New" w:cs="Courier New"/>
          <w:sz w:val="20"/>
          <w:szCs w:val="20"/>
        </w:rPr>
        <w:t>│Футзал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│B3, INAS - FID,         │B2, SOI    │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│слабослышащие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глухие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 </w:t>
      </w:r>
      <w:proofErr w:type="spellStart"/>
      <w:r>
        <w:rPr>
          <w:rFonts w:ascii="Courier New" w:hAnsi="Courier New" w:cs="Courier New"/>
          <w:sz w:val="20"/>
          <w:szCs w:val="20"/>
        </w:rPr>
        <w:t>│Шахматы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│B3, A2, A3, A4, A5, A6, │B2, A1,    │B1, I, II, 51,│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57, 58, CP7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III, IV, V,│52, 53, 54,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│CP8, INAS - FID,        │55, 56,    │CP1, CP2, CP3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├───┼─────────────────┼────────────────────────┼───────────┼──────────────┤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│51 │</w:t>
      </w:r>
      <w:r>
        <w:rPr>
          <w:rFonts w:ascii="Courier New" w:hAnsi="Courier New" w:cs="Courier New"/>
          <w:sz w:val="20"/>
          <w:szCs w:val="20"/>
        </w:rPr>
        <w:t>Шашки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│B3, A2, A3, A4, A5, A6, │B2, A1,    │B1, I, II, 51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│A7, A8, A9, 57, 58, </w:t>
      </w:r>
      <w:r>
        <w:rPr>
          <w:rFonts w:ascii="Courier New" w:hAnsi="Courier New" w:cs="Courier New"/>
          <w:sz w:val="20"/>
          <w:szCs w:val="20"/>
        </w:rPr>
        <w:t>СР</w:t>
      </w:r>
      <w:r w:rsidRPr="00550D7B">
        <w:rPr>
          <w:rFonts w:ascii="Courier New" w:hAnsi="Courier New" w:cs="Courier New"/>
          <w:sz w:val="20"/>
          <w:szCs w:val="20"/>
          <w:lang w:val="en-US"/>
        </w:rPr>
        <w:t>7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III, IV, V,│52, 53, 54,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│CP8, INAS - FID,        │55, 56,    │CP1, CP2, CP3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,│</w:t>
      </w:r>
      <w:proofErr w:type="gram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>слабослышащие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глухие</w:t>
      </w: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│CP5, CP6</w:t>
      </w:r>
      <w:proofErr w:type="gramStart"/>
      <w:r w:rsidRPr="00550D7B">
        <w:rPr>
          <w:rFonts w:ascii="Courier New" w:hAnsi="Courier New" w:cs="Courier New"/>
          <w:sz w:val="20"/>
          <w:szCs w:val="20"/>
          <w:lang w:val="en-US"/>
        </w:rPr>
        <w:t>,  │</w:t>
      </w:r>
      <w:proofErr w:type="gramEnd"/>
      <w:r w:rsidRPr="00550D7B">
        <w:rPr>
          <w:rFonts w:ascii="Courier New" w:hAnsi="Courier New" w:cs="Courier New"/>
          <w:sz w:val="20"/>
          <w:szCs w:val="20"/>
          <w:lang w:val="en-US"/>
        </w:rPr>
        <w:t>CP4           │</w:t>
      </w:r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│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  <w:r w:rsidRPr="00550D7B">
        <w:rPr>
          <w:rFonts w:ascii="Courier New" w:hAnsi="Courier New" w:cs="Courier New"/>
          <w:sz w:val="20"/>
          <w:szCs w:val="20"/>
          <w:lang w:val="en-US"/>
        </w:rPr>
        <w:t xml:space="preserve">                        │SOI        │              </w:t>
      </w:r>
      <w:proofErr w:type="spellStart"/>
      <w:r w:rsidRPr="00550D7B">
        <w:rPr>
          <w:rFonts w:ascii="Courier New" w:hAnsi="Courier New" w:cs="Courier New"/>
          <w:sz w:val="20"/>
          <w:szCs w:val="20"/>
          <w:lang w:val="en-US"/>
        </w:rPr>
        <w:t>│</w:t>
      </w:r>
      <w:proofErr w:type="spellEnd"/>
    </w:p>
    <w:p w:rsidR="00550D7B" w:rsidRPr="00550D7B" w:rsidRDefault="00550D7B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550D7B">
        <w:rPr>
          <w:rFonts w:ascii="Courier New" w:hAnsi="Courier New" w:cs="Courier New"/>
          <w:sz w:val="20"/>
          <w:szCs w:val="20"/>
          <w:lang w:val="en-US"/>
        </w:rPr>
        <w:t>└───┴─────────────────┴────────────────────────┴───────────┴──────────────┘</w:t>
      </w:r>
    </w:p>
    <w:p w:rsidR="00550D7B" w:rsidRP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50D7B" w:rsidRP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lang w:val="en-US"/>
        </w:rPr>
      </w:pPr>
      <w:bookmarkStart w:id="11" w:name="Par423"/>
      <w:bookmarkEnd w:id="11"/>
      <w:r>
        <w:rPr>
          <w:rFonts w:ascii="Calibri" w:hAnsi="Calibri" w:cs="Calibri"/>
        </w:rPr>
        <w:t>Таблица</w:t>
      </w:r>
      <w:r w:rsidRPr="00550D7B">
        <w:rPr>
          <w:rFonts w:ascii="Calibri" w:hAnsi="Calibri" w:cs="Calibri"/>
          <w:lang w:val="en-US"/>
        </w:rPr>
        <w:t xml:space="preserve"> 4</w:t>
      </w:r>
    </w:p>
    <w:p w:rsidR="00550D7B" w:rsidRP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50D7B" w:rsidRPr="00550D7B" w:rsidRDefault="00550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bookmarkStart w:id="12" w:name="Par425"/>
      <w:bookmarkEnd w:id="12"/>
      <w:r>
        <w:rPr>
          <w:rFonts w:ascii="Calibri" w:hAnsi="Calibri" w:cs="Calibri"/>
        </w:rPr>
        <w:t>ПОКАЗАТЕЛИ</w:t>
      </w:r>
      <w:r w:rsidRPr="00550D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ДЛЯ</w:t>
      </w:r>
      <w:r w:rsidRPr="00550D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РАСЧЕТА</w:t>
      </w:r>
      <w:r w:rsidRPr="00550D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НАДБАВОК</w:t>
      </w:r>
      <w:r w:rsidRPr="00550D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ЗА</w:t>
      </w:r>
      <w:r w:rsidRPr="00550D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РЕЗУЛЬТАТИВНОСТЬ</w:t>
      </w:r>
      <w:r w:rsidRPr="00550D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РАБОТЫ</w:t>
      </w:r>
    </w:p>
    <w:p w:rsidR="00550D7B" w:rsidRP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1080"/>
        <w:gridCol w:w="1560"/>
        <w:gridCol w:w="2520"/>
      </w:tblGrid>
      <w:tr w:rsidR="00550D7B">
        <w:trPr>
          <w:trHeight w:val="8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0D7B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соревнований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Занятое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повышения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норматива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 надбавки,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процентах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тарифной ставки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(оклада) работникам</w:t>
            </w:r>
          </w:p>
        </w:tc>
      </w:tr>
      <w:tr w:rsidR="00550D7B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550D7B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Сурдлимпийские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игры, чемпионаты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Европы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11 - 15            </w:t>
            </w:r>
          </w:p>
        </w:tc>
      </w:tr>
      <w:tr w:rsidR="00550D7B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Сурдлимпийские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игры, чемпионаты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Европы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1,9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9 - 10             </w:t>
            </w:r>
          </w:p>
        </w:tc>
      </w:tr>
      <w:tr w:rsidR="00550D7B"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Сурдлимпийские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игры; чемпионаты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Европы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1,8        </w:t>
            </w:r>
          </w:p>
        </w:tc>
        <w:tc>
          <w:tcPr>
            <w:tcW w:w="25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6 - 8              </w:t>
            </w:r>
          </w:p>
        </w:tc>
      </w:tr>
      <w:tr w:rsidR="00550D7B"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Официальные международные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соревнования с участием сборной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команды России (основной состав),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чемпионаты России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       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D7B"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1.3. Официальные международные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соревнования с участием сборной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команды России (основной состав),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чемпионаты России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   </w:t>
            </w:r>
          </w:p>
        </w:tc>
        <w:tc>
          <w:tcPr>
            <w:tcW w:w="25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D7B"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Финалы официальных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всерос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сийских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спартакиад, первенства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России, финалы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официальных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всероссийских соревнований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школ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D7B">
        <w:trPr>
          <w:trHeight w:val="12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Финалы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официальных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всерос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сийских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спартакиад, первенства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России, финалы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официальных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всероссийских соревнований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спортивных школ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       </w:t>
            </w:r>
          </w:p>
        </w:tc>
        <w:tc>
          <w:tcPr>
            <w:tcW w:w="25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              </w:t>
            </w:r>
          </w:p>
        </w:tc>
      </w:tr>
      <w:tr w:rsidR="00550D7B"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Официальные всероссийские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соревнования (включенные в Единый</w:t>
            </w:r>
            <w:proofErr w:type="gramEnd"/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календарный план) в составе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сборной команды субъекта   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       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D7B"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Официальные всероссийские и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международные соревнования, 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включенные в Единый календарный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</w:t>
            </w:r>
          </w:p>
        </w:tc>
        <w:tc>
          <w:tcPr>
            <w:tcW w:w="25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2 - 3              </w:t>
            </w:r>
          </w:p>
        </w:tc>
      </w:tr>
      <w:tr w:rsidR="00550D7B"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Чемпионаты и первенства     </w:t>
            </w:r>
          </w:p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субъекта Российской Федерации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1 - 6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       </w:t>
            </w: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D7B" w:rsidRDefault="0055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D7B" w:rsidRDefault="00550D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718D" w:rsidRDefault="003A718D"/>
    <w:sectPr w:rsidR="003A718D" w:rsidSect="0074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7B"/>
    <w:rsid w:val="00000D4C"/>
    <w:rsid w:val="00001EFB"/>
    <w:rsid w:val="000035D5"/>
    <w:rsid w:val="0001058C"/>
    <w:rsid w:val="00010705"/>
    <w:rsid w:val="000129CA"/>
    <w:rsid w:val="00012C2B"/>
    <w:rsid w:val="000170B4"/>
    <w:rsid w:val="00017AD3"/>
    <w:rsid w:val="0002028F"/>
    <w:rsid w:val="00020996"/>
    <w:rsid w:val="000209AE"/>
    <w:rsid w:val="00022965"/>
    <w:rsid w:val="00022FB5"/>
    <w:rsid w:val="0002315B"/>
    <w:rsid w:val="000232F2"/>
    <w:rsid w:val="00024164"/>
    <w:rsid w:val="00024702"/>
    <w:rsid w:val="00024902"/>
    <w:rsid w:val="00027210"/>
    <w:rsid w:val="00033A57"/>
    <w:rsid w:val="00036090"/>
    <w:rsid w:val="00036461"/>
    <w:rsid w:val="00036942"/>
    <w:rsid w:val="000406E0"/>
    <w:rsid w:val="00042359"/>
    <w:rsid w:val="000433F0"/>
    <w:rsid w:val="00044203"/>
    <w:rsid w:val="0004583D"/>
    <w:rsid w:val="00046A1D"/>
    <w:rsid w:val="00046CF8"/>
    <w:rsid w:val="0005085F"/>
    <w:rsid w:val="00054683"/>
    <w:rsid w:val="00056CA9"/>
    <w:rsid w:val="000611E1"/>
    <w:rsid w:val="000621A1"/>
    <w:rsid w:val="00064700"/>
    <w:rsid w:val="00064B63"/>
    <w:rsid w:val="00064E02"/>
    <w:rsid w:val="00066003"/>
    <w:rsid w:val="000661D5"/>
    <w:rsid w:val="00070879"/>
    <w:rsid w:val="00071585"/>
    <w:rsid w:val="000716F5"/>
    <w:rsid w:val="000724BC"/>
    <w:rsid w:val="00073F79"/>
    <w:rsid w:val="00074766"/>
    <w:rsid w:val="0007563D"/>
    <w:rsid w:val="000759F0"/>
    <w:rsid w:val="00076557"/>
    <w:rsid w:val="00077783"/>
    <w:rsid w:val="000801D3"/>
    <w:rsid w:val="0008037B"/>
    <w:rsid w:val="0008296D"/>
    <w:rsid w:val="00082FFB"/>
    <w:rsid w:val="0008478A"/>
    <w:rsid w:val="000858AB"/>
    <w:rsid w:val="00086243"/>
    <w:rsid w:val="000863FE"/>
    <w:rsid w:val="00086811"/>
    <w:rsid w:val="000869D2"/>
    <w:rsid w:val="00090614"/>
    <w:rsid w:val="00090BE9"/>
    <w:rsid w:val="000916B4"/>
    <w:rsid w:val="00092BCB"/>
    <w:rsid w:val="00094CA5"/>
    <w:rsid w:val="00095548"/>
    <w:rsid w:val="000959B8"/>
    <w:rsid w:val="000A02D5"/>
    <w:rsid w:val="000A2953"/>
    <w:rsid w:val="000A335D"/>
    <w:rsid w:val="000A3B72"/>
    <w:rsid w:val="000A58DA"/>
    <w:rsid w:val="000A7931"/>
    <w:rsid w:val="000B19C1"/>
    <w:rsid w:val="000B24CB"/>
    <w:rsid w:val="000B2DC3"/>
    <w:rsid w:val="000B2FF1"/>
    <w:rsid w:val="000B31A0"/>
    <w:rsid w:val="000B4AD7"/>
    <w:rsid w:val="000B55B8"/>
    <w:rsid w:val="000B606A"/>
    <w:rsid w:val="000B667B"/>
    <w:rsid w:val="000B6728"/>
    <w:rsid w:val="000B71A6"/>
    <w:rsid w:val="000B73F4"/>
    <w:rsid w:val="000C1082"/>
    <w:rsid w:val="000C1374"/>
    <w:rsid w:val="000C27BD"/>
    <w:rsid w:val="000C2B9C"/>
    <w:rsid w:val="000C2C6B"/>
    <w:rsid w:val="000C2D84"/>
    <w:rsid w:val="000C4519"/>
    <w:rsid w:val="000C5900"/>
    <w:rsid w:val="000C5B4E"/>
    <w:rsid w:val="000C6C65"/>
    <w:rsid w:val="000D131D"/>
    <w:rsid w:val="000D18EB"/>
    <w:rsid w:val="000D3D9A"/>
    <w:rsid w:val="000D5248"/>
    <w:rsid w:val="000D526D"/>
    <w:rsid w:val="000E0DFB"/>
    <w:rsid w:val="000E1DB5"/>
    <w:rsid w:val="000E200E"/>
    <w:rsid w:val="000E24A5"/>
    <w:rsid w:val="000E301F"/>
    <w:rsid w:val="000E341A"/>
    <w:rsid w:val="000E5255"/>
    <w:rsid w:val="000E6DDA"/>
    <w:rsid w:val="000E749B"/>
    <w:rsid w:val="000E7905"/>
    <w:rsid w:val="000F1E03"/>
    <w:rsid w:val="000F24AB"/>
    <w:rsid w:val="000F4345"/>
    <w:rsid w:val="000F65A5"/>
    <w:rsid w:val="000F663D"/>
    <w:rsid w:val="000F69D5"/>
    <w:rsid w:val="000F73F1"/>
    <w:rsid w:val="001022E7"/>
    <w:rsid w:val="00102DD5"/>
    <w:rsid w:val="0010317B"/>
    <w:rsid w:val="0010374D"/>
    <w:rsid w:val="00103F7B"/>
    <w:rsid w:val="001045AC"/>
    <w:rsid w:val="00104721"/>
    <w:rsid w:val="00104E83"/>
    <w:rsid w:val="001057DF"/>
    <w:rsid w:val="00105C41"/>
    <w:rsid w:val="001063AD"/>
    <w:rsid w:val="00106BEB"/>
    <w:rsid w:val="001108A3"/>
    <w:rsid w:val="00112EA3"/>
    <w:rsid w:val="001138C6"/>
    <w:rsid w:val="001138CC"/>
    <w:rsid w:val="00113DCD"/>
    <w:rsid w:val="001147AF"/>
    <w:rsid w:val="00117B05"/>
    <w:rsid w:val="00117FC5"/>
    <w:rsid w:val="001200BD"/>
    <w:rsid w:val="00120662"/>
    <w:rsid w:val="00121B59"/>
    <w:rsid w:val="00121D36"/>
    <w:rsid w:val="00122198"/>
    <w:rsid w:val="001224B9"/>
    <w:rsid w:val="00123F65"/>
    <w:rsid w:val="00124498"/>
    <w:rsid w:val="00125C5A"/>
    <w:rsid w:val="001260E6"/>
    <w:rsid w:val="00127B40"/>
    <w:rsid w:val="001300DC"/>
    <w:rsid w:val="00130E58"/>
    <w:rsid w:val="0013103D"/>
    <w:rsid w:val="00132E21"/>
    <w:rsid w:val="0013477C"/>
    <w:rsid w:val="00134CDA"/>
    <w:rsid w:val="00134D27"/>
    <w:rsid w:val="00135573"/>
    <w:rsid w:val="00136540"/>
    <w:rsid w:val="00136CD2"/>
    <w:rsid w:val="0013731C"/>
    <w:rsid w:val="00141CA4"/>
    <w:rsid w:val="00141F32"/>
    <w:rsid w:val="00142DE4"/>
    <w:rsid w:val="001431DF"/>
    <w:rsid w:val="001434E8"/>
    <w:rsid w:val="00144EB8"/>
    <w:rsid w:val="00145D23"/>
    <w:rsid w:val="001476E7"/>
    <w:rsid w:val="00147742"/>
    <w:rsid w:val="001500CD"/>
    <w:rsid w:val="00150664"/>
    <w:rsid w:val="00153EDA"/>
    <w:rsid w:val="00156890"/>
    <w:rsid w:val="001575D8"/>
    <w:rsid w:val="001604B8"/>
    <w:rsid w:val="00160C66"/>
    <w:rsid w:val="00162B29"/>
    <w:rsid w:val="00162E49"/>
    <w:rsid w:val="00163B98"/>
    <w:rsid w:val="00164416"/>
    <w:rsid w:val="00165330"/>
    <w:rsid w:val="001656EB"/>
    <w:rsid w:val="00167D96"/>
    <w:rsid w:val="001705C0"/>
    <w:rsid w:val="0017180B"/>
    <w:rsid w:val="001724C5"/>
    <w:rsid w:val="00172EC4"/>
    <w:rsid w:val="00173CBA"/>
    <w:rsid w:val="0017419A"/>
    <w:rsid w:val="00174CFB"/>
    <w:rsid w:val="00176FBA"/>
    <w:rsid w:val="00177CA4"/>
    <w:rsid w:val="00180549"/>
    <w:rsid w:val="001816BA"/>
    <w:rsid w:val="001823C4"/>
    <w:rsid w:val="001836E8"/>
    <w:rsid w:val="00186B74"/>
    <w:rsid w:val="001907C0"/>
    <w:rsid w:val="001935EE"/>
    <w:rsid w:val="001937B0"/>
    <w:rsid w:val="00194A9A"/>
    <w:rsid w:val="001963DF"/>
    <w:rsid w:val="00197059"/>
    <w:rsid w:val="00197776"/>
    <w:rsid w:val="001A0E0E"/>
    <w:rsid w:val="001A191E"/>
    <w:rsid w:val="001A2109"/>
    <w:rsid w:val="001A2A0F"/>
    <w:rsid w:val="001A5530"/>
    <w:rsid w:val="001A60CE"/>
    <w:rsid w:val="001B011E"/>
    <w:rsid w:val="001B0285"/>
    <w:rsid w:val="001B12DF"/>
    <w:rsid w:val="001B1A00"/>
    <w:rsid w:val="001B1D16"/>
    <w:rsid w:val="001B1D39"/>
    <w:rsid w:val="001B20FF"/>
    <w:rsid w:val="001B2D78"/>
    <w:rsid w:val="001B33B3"/>
    <w:rsid w:val="001B3DE4"/>
    <w:rsid w:val="001B5B2C"/>
    <w:rsid w:val="001C015C"/>
    <w:rsid w:val="001C04DE"/>
    <w:rsid w:val="001C07F0"/>
    <w:rsid w:val="001C19FE"/>
    <w:rsid w:val="001C2F33"/>
    <w:rsid w:val="001C634E"/>
    <w:rsid w:val="001C6820"/>
    <w:rsid w:val="001D0194"/>
    <w:rsid w:val="001D11EB"/>
    <w:rsid w:val="001D17B0"/>
    <w:rsid w:val="001D1D05"/>
    <w:rsid w:val="001D6F33"/>
    <w:rsid w:val="001D7FDF"/>
    <w:rsid w:val="001E0673"/>
    <w:rsid w:val="001E142E"/>
    <w:rsid w:val="001E1782"/>
    <w:rsid w:val="001E19AB"/>
    <w:rsid w:val="001E2AFC"/>
    <w:rsid w:val="001E42E6"/>
    <w:rsid w:val="001E451B"/>
    <w:rsid w:val="001E4C33"/>
    <w:rsid w:val="001E4FD7"/>
    <w:rsid w:val="001E5357"/>
    <w:rsid w:val="001E5E2C"/>
    <w:rsid w:val="001E794B"/>
    <w:rsid w:val="001E79A4"/>
    <w:rsid w:val="001F0D5C"/>
    <w:rsid w:val="001F0FB7"/>
    <w:rsid w:val="001F12F1"/>
    <w:rsid w:val="001F1492"/>
    <w:rsid w:val="001F20A7"/>
    <w:rsid w:val="001F3166"/>
    <w:rsid w:val="001F369E"/>
    <w:rsid w:val="001F649E"/>
    <w:rsid w:val="001F7846"/>
    <w:rsid w:val="00201ADA"/>
    <w:rsid w:val="00203B6A"/>
    <w:rsid w:val="00204A7E"/>
    <w:rsid w:val="00206784"/>
    <w:rsid w:val="00207648"/>
    <w:rsid w:val="00207697"/>
    <w:rsid w:val="0021199B"/>
    <w:rsid w:val="002154FD"/>
    <w:rsid w:val="00216271"/>
    <w:rsid w:val="00216DB4"/>
    <w:rsid w:val="00217AC2"/>
    <w:rsid w:val="0022094B"/>
    <w:rsid w:val="002242B6"/>
    <w:rsid w:val="00224402"/>
    <w:rsid w:val="00226889"/>
    <w:rsid w:val="002269A2"/>
    <w:rsid w:val="00226D34"/>
    <w:rsid w:val="002278DA"/>
    <w:rsid w:val="00230632"/>
    <w:rsid w:val="0023274B"/>
    <w:rsid w:val="002331FC"/>
    <w:rsid w:val="002339EE"/>
    <w:rsid w:val="00234021"/>
    <w:rsid w:val="00235905"/>
    <w:rsid w:val="00235C19"/>
    <w:rsid w:val="0023783D"/>
    <w:rsid w:val="0024060E"/>
    <w:rsid w:val="00242471"/>
    <w:rsid w:val="00244D93"/>
    <w:rsid w:val="002457F1"/>
    <w:rsid w:val="00246723"/>
    <w:rsid w:val="002468FD"/>
    <w:rsid w:val="0024797F"/>
    <w:rsid w:val="00253AD7"/>
    <w:rsid w:val="00256352"/>
    <w:rsid w:val="0026080F"/>
    <w:rsid w:val="00260CF7"/>
    <w:rsid w:val="00261B43"/>
    <w:rsid w:val="0026271D"/>
    <w:rsid w:val="00263635"/>
    <w:rsid w:val="0026719A"/>
    <w:rsid w:val="0026784B"/>
    <w:rsid w:val="00270696"/>
    <w:rsid w:val="00270F1D"/>
    <w:rsid w:val="002732FB"/>
    <w:rsid w:val="002750B3"/>
    <w:rsid w:val="00275918"/>
    <w:rsid w:val="002760CC"/>
    <w:rsid w:val="002762AA"/>
    <w:rsid w:val="002771F1"/>
    <w:rsid w:val="00277663"/>
    <w:rsid w:val="00280046"/>
    <w:rsid w:val="00282F3E"/>
    <w:rsid w:val="00284CB5"/>
    <w:rsid w:val="00287A84"/>
    <w:rsid w:val="00290051"/>
    <w:rsid w:val="0029059C"/>
    <w:rsid w:val="00292E01"/>
    <w:rsid w:val="00293187"/>
    <w:rsid w:val="00294CB2"/>
    <w:rsid w:val="00297B4A"/>
    <w:rsid w:val="002A004C"/>
    <w:rsid w:val="002A1C24"/>
    <w:rsid w:val="002A569E"/>
    <w:rsid w:val="002B0994"/>
    <w:rsid w:val="002B19A4"/>
    <w:rsid w:val="002B1AB7"/>
    <w:rsid w:val="002B261F"/>
    <w:rsid w:val="002B309C"/>
    <w:rsid w:val="002B352D"/>
    <w:rsid w:val="002B52A7"/>
    <w:rsid w:val="002B568D"/>
    <w:rsid w:val="002B6AD2"/>
    <w:rsid w:val="002B7192"/>
    <w:rsid w:val="002C1163"/>
    <w:rsid w:val="002C22B6"/>
    <w:rsid w:val="002C29C2"/>
    <w:rsid w:val="002C43A0"/>
    <w:rsid w:val="002C4ACF"/>
    <w:rsid w:val="002C7276"/>
    <w:rsid w:val="002C7EB6"/>
    <w:rsid w:val="002D078F"/>
    <w:rsid w:val="002D0DEA"/>
    <w:rsid w:val="002D34C0"/>
    <w:rsid w:val="002D4384"/>
    <w:rsid w:val="002D47B3"/>
    <w:rsid w:val="002D49B4"/>
    <w:rsid w:val="002D58B4"/>
    <w:rsid w:val="002D6A8B"/>
    <w:rsid w:val="002D7989"/>
    <w:rsid w:val="002D7A4C"/>
    <w:rsid w:val="002E04ED"/>
    <w:rsid w:val="002E14AB"/>
    <w:rsid w:val="002E27BF"/>
    <w:rsid w:val="002E379F"/>
    <w:rsid w:val="002E4A6F"/>
    <w:rsid w:val="002E4CFC"/>
    <w:rsid w:val="002E731A"/>
    <w:rsid w:val="002E7341"/>
    <w:rsid w:val="002E7A1C"/>
    <w:rsid w:val="002F02FB"/>
    <w:rsid w:val="002F09C2"/>
    <w:rsid w:val="002F2707"/>
    <w:rsid w:val="002F343D"/>
    <w:rsid w:val="002F3819"/>
    <w:rsid w:val="002F45B4"/>
    <w:rsid w:val="002F55A0"/>
    <w:rsid w:val="002F58EE"/>
    <w:rsid w:val="002F7760"/>
    <w:rsid w:val="002F7D46"/>
    <w:rsid w:val="00300361"/>
    <w:rsid w:val="00300687"/>
    <w:rsid w:val="003008E1"/>
    <w:rsid w:val="00300B4B"/>
    <w:rsid w:val="00302719"/>
    <w:rsid w:val="0030338F"/>
    <w:rsid w:val="00304BFF"/>
    <w:rsid w:val="00305F29"/>
    <w:rsid w:val="003078EF"/>
    <w:rsid w:val="003101E6"/>
    <w:rsid w:val="00310809"/>
    <w:rsid w:val="003117F9"/>
    <w:rsid w:val="00311DF5"/>
    <w:rsid w:val="00313D9E"/>
    <w:rsid w:val="0031400A"/>
    <w:rsid w:val="003140D3"/>
    <w:rsid w:val="003143F4"/>
    <w:rsid w:val="003146F0"/>
    <w:rsid w:val="00314B65"/>
    <w:rsid w:val="0031745D"/>
    <w:rsid w:val="00321892"/>
    <w:rsid w:val="00322152"/>
    <w:rsid w:val="0032398B"/>
    <w:rsid w:val="00326723"/>
    <w:rsid w:val="003274AE"/>
    <w:rsid w:val="00327760"/>
    <w:rsid w:val="003303F0"/>
    <w:rsid w:val="0033263F"/>
    <w:rsid w:val="00333CE2"/>
    <w:rsid w:val="0033600F"/>
    <w:rsid w:val="00341393"/>
    <w:rsid w:val="003427B1"/>
    <w:rsid w:val="003433B7"/>
    <w:rsid w:val="003447A2"/>
    <w:rsid w:val="00344864"/>
    <w:rsid w:val="0034545A"/>
    <w:rsid w:val="0034549A"/>
    <w:rsid w:val="0034578D"/>
    <w:rsid w:val="00345920"/>
    <w:rsid w:val="00346C92"/>
    <w:rsid w:val="00346EE0"/>
    <w:rsid w:val="00350F00"/>
    <w:rsid w:val="0035182C"/>
    <w:rsid w:val="00351B39"/>
    <w:rsid w:val="00352CE6"/>
    <w:rsid w:val="00352DE3"/>
    <w:rsid w:val="00352E4A"/>
    <w:rsid w:val="003537C1"/>
    <w:rsid w:val="003541C7"/>
    <w:rsid w:val="003548CE"/>
    <w:rsid w:val="00360D95"/>
    <w:rsid w:val="00361FEA"/>
    <w:rsid w:val="00364F3A"/>
    <w:rsid w:val="003653AD"/>
    <w:rsid w:val="00366260"/>
    <w:rsid w:val="00366D81"/>
    <w:rsid w:val="003678BE"/>
    <w:rsid w:val="0036791C"/>
    <w:rsid w:val="00367956"/>
    <w:rsid w:val="00367F94"/>
    <w:rsid w:val="00370E51"/>
    <w:rsid w:val="00371732"/>
    <w:rsid w:val="003719A7"/>
    <w:rsid w:val="00372B77"/>
    <w:rsid w:val="00372FF6"/>
    <w:rsid w:val="003750A0"/>
    <w:rsid w:val="0037770D"/>
    <w:rsid w:val="00380ABB"/>
    <w:rsid w:val="00380BD6"/>
    <w:rsid w:val="00381799"/>
    <w:rsid w:val="003845F6"/>
    <w:rsid w:val="00386003"/>
    <w:rsid w:val="0038760A"/>
    <w:rsid w:val="00387B3B"/>
    <w:rsid w:val="003905E0"/>
    <w:rsid w:val="00390C17"/>
    <w:rsid w:val="00390EC9"/>
    <w:rsid w:val="00395D37"/>
    <w:rsid w:val="003A0F83"/>
    <w:rsid w:val="003A10F4"/>
    <w:rsid w:val="003A156F"/>
    <w:rsid w:val="003A31CC"/>
    <w:rsid w:val="003A38D2"/>
    <w:rsid w:val="003A3C39"/>
    <w:rsid w:val="003A43F2"/>
    <w:rsid w:val="003A46F7"/>
    <w:rsid w:val="003A4FF8"/>
    <w:rsid w:val="003A718D"/>
    <w:rsid w:val="003A7408"/>
    <w:rsid w:val="003A7A58"/>
    <w:rsid w:val="003B0CD2"/>
    <w:rsid w:val="003B1221"/>
    <w:rsid w:val="003B1892"/>
    <w:rsid w:val="003B2CD4"/>
    <w:rsid w:val="003B41EF"/>
    <w:rsid w:val="003B4D0E"/>
    <w:rsid w:val="003B5524"/>
    <w:rsid w:val="003B6A9D"/>
    <w:rsid w:val="003C059E"/>
    <w:rsid w:val="003C1755"/>
    <w:rsid w:val="003C642B"/>
    <w:rsid w:val="003D5943"/>
    <w:rsid w:val="003D7029"/>
    <w:rsid w:val="003D709F"/>
    <w:rsid w:val="003D785F"/>
    <w:rsid w:val="003E0166"/>
    <w:rsid w:val="003E018C"/>
    <w:rsid w:val="003E342E"/>
    <w:rsid w:val="003E3FB3"/>
    <w:rsid w:val="003E4970"/>
    <w:rsid w:val="003E6796"/>
    <w:rsid w:val="003E790B"/>
    <w:rsid w:val="003F0D6A"/>
    <w:rsid w:val="003F3B0A"/>
    <w:rsid w:val="003F48A7"/>
    <w:rsid w:val="003F5BDA"/>
    <w:rsid w:val="003F62E9"/>
    <w:rsid w:val="003F71C5"/>
    <w:rsid w:val="004006A4"/>
    <w:rsid w:val="00400E40"/>
    <w:rsid w:val="0040110B"/>
    <w:rsid w:val="0040141B"/>
    <w:rsid w:val="0040170B"/>
    <w:rsid w:val="0040379E"/>
    <w:rsid w:val="00404B56"/>
    <w:rsid w:val="00404C63"/>
    <w:rsid w:val="00405C15"/>
    <w:rsid w:val="004076F8"/>
    <w:rsid w:val="00411164"/>
    <w:rsid w:val="00411F9E"/>
    <w:rsid w:val="0041215D"/>
    <w:rsid w:val="004127B5"/>
    <w:rsid w:val="00412C5D"/>
    <w:rsid w:val="00415249"/>
    <w:rsid w:val="00415C41"/>
    <w:rsid w:val="00416BE6"/>
    <w:rsid w:val="00417B02"/>
    <w:rsid w:val="00417EBE"/>
    <w:rsid w:val="00420712"/>
    <w:rsid w:val="00420A5C"/>
    <w:rsid w:val="004218EB"/>
    <w:rsid w:val="00421D6F"/>
    <w:rsid w:val="00422B3A"/>
    <w:rsid w:val="0042382C"/>
    <w:rsid w:val="00423FFA"/>
    <w:rsid w:val="004240D0"/>
    <w:rsid w:val="00424527"/>
    <w:rsid w:val="00424B59"/>
    <w:rsid w:val="00424BBD"/>
    <w:rsid w:val="00424D2A"/>
    <w:rsid w:val="004252CD"/>
    <w:rsid w:val="00425A10"/>
    <w:rsid w:val="00425CC9"/>
    <w:rsid w:val="00425EBA"/>
    <w:rsid w:val="00426AE2"/>
    <w:rsid w:val="00427762"/>
    <w:rsid w:val="00431D0E"/>
    <w:rsid w:val="00434338"/>
    <w:rsid w:val="00435201"/>
    <w:rsid w:val="0043542D"/>
    <w:rsid w:val="004362C1"/>
    <w:rsid w:val="00440729"/>
    <w:rsid w:val="00441458"/>
    <w:rsid w:val="004416DC"/>
    <w:rsid w:val="00441E54"/>
    <w:rsid w:val="00441EEC"/>
    <w:rsid w:val="004427CF"/>
    <w:rsid w:val="004432B7"/>
    <w:rsid w:val="004434CE"/>
    <w:rsid w:val="00447ADD"/>
    <w:rsid w:val="00447CF7"/>
    <w:rsid w:val="00450771"/>
    <w:rsid w:val="00451154"/>
    <w:rsid w:val="004513C1"/>
    <w:rsid w:val="00454688"/>
    <w:rsid w:val="004559C8"/>
    <w:rsid w:val="004561F3"/>
    <w:rsid w:val="00457095"/>
    <w:rsid w:val="004600B8"/>
    <w:rsid w:val="00460872"/>
    <w:rsid w:val="004616CD"/>
    <w:rsid w:val="00463233"/>
    <w:rsid w:val="00463CB7"/>
    <w:rsid w:val="004641DD"/>
    <w:rsid w:val="0046483A"/>
    <w:rsid w:val="00465D75"/>
    <w:rsid w:val="0046733D"/>
    <w:rsid w:val="00470E61"/>
    <w:rsid w:val="0047136A"/>
    <w:rsid w:val="004717F9"/>
    <w:rsid w:val="00472CEA"/>
    <w:rsid w:val="00473020"/>
    <w:rsid w:val="0047336A"/>
    <w:rsid w:val="00475819"/>
    <w:rsid w:val="00475FEE"/>
    <w:rsid w:val="00476FFF"/>
    <w:rsid w:val="00481D8B"/>
    <w:rsid w:val="004835FD"/>
    <w:rsid w:val="00483DE2"/>
    <w:rsid w:val="00485A37"/>
    <w:rsid w:val="00486E8A"/>
    <w:rsid w:val="00487264"/>
    <w:rsid w:val="004872C7"/>
    <w:rsid w:val="004915BE"/>
    <w:rsid w:val="00491C35"/>
    <w:rsid w:val="0049263B"/>
    <w:rsid w:val="00492E49"/>
    <w:rsid w:val="00493864"/>
    <w:rsid w:val="0049465F"/>
    <w:rsid w:val="00494701"/>
    <w:rsid w:val="004949F4"/>
    <w:rsid w:val="004A25FB"/>
    <w:rsid w:val="004A3A0C"/>
    <w:rsid w:val="004A46A8"/>
    <w:rsid w:val="004A52BF"/>
    <w:rsid w:val="004A6BE7"/>
    <w:rsid w:val="004A70FE"/>
    <w:rsid w:val="004A7569"/>
    <w:rsid w:val="004A78E9"/>
    <w:rsid w:val="004B2277"/>
    <w:rsid w:val="004B2CFE"/>
    <w:rsid w:val="004B7D54"/>
    <w:rsid w:val="004B7DE9"/>
    <w:rsid w:val="004B7E57"/>
    <w:rsid w:val="004C07F6"/>
    <w:rsid w:val="004C1294"/>
    <w:rsid w:val="004C23A7"/>
    <w:rsid w:val="004C6584"/>
    <w:rsid w:val="004D05D4"/>
    <w:rsid w:val="004D11E3"/>
    <w:rsid w:val="004D2BC3"/>
    <w:rsid w:val="004D3D67"/>
    <w:rsid w:val="004D72C9"/>
    <w:rsid w:val="004D7510"/>
    <w:rsid w:val="004E005D"/>
    <w:rsid w:val="004E01DC"/>
    <w:rsid w:val="004E0CD9"/>
    <w:rsid w:val="004E1649"/>
    <w:rsid w:val="004E200E"/>
    <w:rsid w:val="004E2B95"/>
    <w:rsid w:val="004E4571"/>
    <w:rsid w:val="004E475F"/>
    <w:rsid w:val="004E553C"/>
    <w:rsid w:val="004E61D9"/>
    <w:rsid w:val="004E648E"/>
    <w:rsid w:val="004E6817"/>
    <w:rsid w:val="004F001B"/>
    <w:rsid w:val="004F012F"/>
    <w:rsid w:val="004F1281"/>
    <w:rsid w:val="004F1491"/>
    <w:rsid w:val="004F28EE"/>
    <w:rsid w:val="004F3A01"/>
    <w:rsid w:val="004F3B7A"/>
    <w:rsid w:val="004F409B"/>
    <w:rsid w:val="004F49E9"/>
    <w:rsid w:val="004F5F5E"/>
    <w:rsid w:val="004F673F"/>
    <w:rsid w:val="0050109A"/>
    <w:rsid w:val="00501D9D"/>
    <w:rsid w:val="0050404D"/>
    <w:rsid w:val="005052C4"/>
    <w:rsid w:val="005061C5"/>
    <w:rsid w:val="00506822"/>
    <w:rsid w:val="00507510"/>
    <w:rsid w:val="005104CD"/>
    <w:rsid w:val="00511B1E"/>
    <w:rsid w:val="00515D4D"/>
    <w:rsid w:val="005162D2"/>
    <w:rsid w:val="005170C3"/>
    <w:rsid w:val="00517114"/>
    <w:rsid w:val="00517A82"/>
    <w:rsid w:val="00517EDE"/>
    <w:rsid w:val="005213A9"/>
    <w:rsid w:val="005214DB"/>
    <w:rsid w:val="005220D4"/>
    <w:rsid w:val="00524204"/>
    <w:rsid w:val="005243B5"/>
    <w:rsid w:val="00524739"/>
    <w:rsid w:val="00525D12"/>
    <w:rsid w:val="00525E67"/>
    <w:rsid w:val="00526F79"/>
    <w:rsid w:val="00527600"/>
    <w:rsid w:val="00527BF7"/>
    <w:rsid w:val="00530662"/>
    <w:rsid w:val="00530B12"/>
    <w:rsid w:val="0053115A"/>
    <w:rsid w:val="00531909"/>
    <w:rsid w:val="0053460E"/>
    <w:rsid w:val="005347CF"/>
    <w:rsid w:val="0053496E"/>
    <w:rsid w:val="00534C5E"/>
    <w:rsid w:val="005356D6"/>
    <w:rsid w:val="0053598E"/>
    <w:rsid w:val="00535A6D"/>
    <w:rsid w:val="00535BE9"/>
    <w:rsid w:val="005402DD"/>
    <w:rsid w:val="00540EC5"/>
    <w:rsid w:val="00541D6C"/>
    <w:rsid w:val="00542153"/>
    <w:rsid w:val="005423E9"/>
    <w:rsid w:val="00543461"/>
    <w:rsid w:val="0054476F"/>
    <w:rsid w:val="005466ED"/>
    <w:rsid w:val="00546712"/>
    <w:rsid w:val="00546C12"/>
    <w:rsid w:val="00546C14"/>
    <w:rsid w:val="00550C1B"/>
    <w:rsid w:val="00550D7B"/>
    <w:rsid w:val="005525F0"/>
    <w:rsid w:val="0055326F"/>
    <w:rsid w:val="00556647"/>
    <w:rsid w:val="005569B9"/>
    <w:rsid w:val="00556CDB"/>
    <w:rsid w:val="005604E4"/>
    <w:rsid w:val="0056182C"/>
    <w:rsid w:val="00562B09"/>
    <w:rsid w:val="00563A95"/>
    <w:rsid w:val="00564DF3"/>
    <w:rsid w:val="00566960"/>
    <w:rsid w:val="00566F5D"/>
    <w:rsid w:val="00567E22"/>
    <w:rsid w:val="00570223"/>
    <w:rsid w:val="00572AFC"/>
    <w:rsid w:val="00573BA7"/>
    <w:rsid w:val="005740C1"/>
    <w:rsid w:val="00574280"/>
    <w:rsid w:val="00575386"/>
    <w:rsid w:val="0057633F"/>
    <w:rsid w:val="005805FC"/>
    <w:rsid w:val="00580A45"/>
    <w:rsid w:val="00580B5C"/>
    <w:rsid w:val="00582D75"/>
    <w:rsid w:val="00583FAF"/>
    <w:rsid w:val="005855DB"/>
    <w:rsid w:val="00587347"/>
    <w:rsid w:val="005876CA"/>
    <w:rsid w:val="0058776B"/>
    <w:rsid w:val="0059218D"/>
    <w:rsid w:val="005944CC"/>
    <w:rsid w:val="0059520C"/>
    <w:rsid w:val="00595FEF"/>
    <w:rsid w:val="0059638C"/>
    <w:rsid w:val="00597445"/>
    <w:rsid w:val="005A0ECD"/>
    <w:rsid w:val="005A1269"/>
    <w:rsid w:val="005A18B9"/>
    <w:rsid w:val="005A2425"/>
    <w:rsid w:val="005A275D"/>
    <w:rsid w:val="005A3C82"/>
    <w:rsid w:val="005A6158"/>
    <w:rsid w:val="005B016C"/>
    <w:rsid w:val="005B113A"/>
    <w:rsid w:val="005B2C95"/>
    <w:rsid w:val="005B5A91"/>
    <w:rsid w:val="005B627E"/>
    <w:rsid w:val="005C0066"/>
    <w:rsid w:val="005C09F1"/>
    <w:rsid w:val="005C173A"/>
    <w:rsid w:val="005C1964"/>
    <w:rsid w:val="005C196A"/>
    <w:rsid w:val="005C287E"/>
    <w:rsid w:val="005C288C"/>
    <w:rsid w:val="005C48AB"/>
    <w:rsid w:val="005C50E9"/>
    <w:rsid w:val="005C57BB"/>
    <w:rsid w:val="005C6A11"/>
    <w:rsid w:val="005C7892"/>
    <w:rsid w:val="005C7997"/>
    <w:rsid w:val="005C7EC1"/>
    <w:rsid w:val="005D00FD"/>
    <w:rsid w:val="005D0230"/>
    <w:rsid w:val="005D027E"/>
    <w:rsid w:val="005D20C4"/>
    <w:rsid w:val="005D2974"/>
    <w:rsid w:val="005D2FDA"/>
    <w:rsid w:val="005D42D2"/>
    <w:rsid w:val="005D71CE"/>
    <w:rsid w:val="005D73CD"/>
    <w:rsid w:val="005D7ABE"/>
    <w:rsid w:val="005E01B2"/>
    <w:rsid w:val="005E11F0"/>
    <w:rsid w:val="005E18CA"/>
    <w:rsid w:val="005E24BC"/>
    <w:rsid w:val="005E2AC6"/>
    <w:rsid w:val="005E2CCF"/>
    <w:rsid w:val="005E511C"/>
    <w:rsid w:val="005E5467"/>
    <w:rsid w:val="005E6E08"/>
    <w:rsid w:val="005F03CA"/>
    <w:rsid w:val="005F2CBF"/>
    <w:rsid w:val="005F31C7"/>
    <w:rsid w:val="005F4731"/>
    <w:rsid w:val="005F6443"/>
    <w:rsid w:val="00600F1E"/>
    <w:rsid w:val="00601594"/>
    <w:rsid w:val="00602DE0"/>
    <w:rsid w:val="00603797"/>
    <w:rsid w:val="0060400E"/>
    <w:rsid w:val="0060402A"/>
    <w:rsid w:val="0060412D"/>
    <w:rsid w:val="00604A78"/>
    <w:rsid w:val="00604C3A"/>
    <w:rsid w:val="00605B0C"/>
    <w:rsid w:val="006067C1"/>
    <w:rsid w:val="00607118"/>
    <w:rsid w:val="00610048"/>
    <w:rsid w:val="006101D8"/>
    <w:rsid w:val="00610796"/>
    <w:rsid w:val="00612B7F"/>
    <w:rsid w:val="00612EA9"/>
    <w:rsid w:val="00613ABA"/>
    <w:rsid w:val="0061533B"/>
    <w:rsid w:val="006154FC"/>
    <w:rsid w:val="00615FB6"/>
    <w:rsid w:val="00616303"/>
    <w:rsid w:val="0061766F"/>
    <w:rsid w:val="00620110"/>
    <w:rsid w:val="006203EE"/>
    <w:rsid w:val="006228AD"/>
    <w:rsid w:val="00622A35"/>
    <w:rsid w:val="00623CED"/>
    <w:rsid w:val="0062420C"/>
    <w:rsid w:val="00624D0B"/>
    <w:rsid w:val="00626151"/>
    <w:rsid w:val="006261C2"/>
    <w:rsid w:val="006265F1"/>
    <w:rsid w:val="0062780B"/>
    <w:rsid w:val="00630A41"/>
    <w:rsid w:val="00631BAE"/>
    <w:rsid w:val="00631FB1"/>
    <w:rsid w:val="00633459"/>
    <w:rsid w:val="00633B97"/>
    <w:rsid w:val="006348EC"/>
    <w:rsid w:val="0063548E"/>
    <w:rsid w:val="006361BF"/>
    <w:rsid w:val="0064120E"/>
    <w:rsid w:val="0064163B"/>
    <w:rsid w:val="00641702"/>
    <w:rsid w:val="00641871"/>
    <w:rsid w:val="006512FA"/>
    <w:rsid w:val="00651CE9"/>
    <w:rsid w:val="0065358A"/>
    <w:rsid w:val="006549B6"/>
    <w:rsid w:val="0065710D"/>
    <w:rsid w:val="006601F3"/>
    <w:rsid w:val="006610EE"/>
    <w:rsid w:val="006619FE"/>
    <w:rsid w:val="00661F85"/>
    <w:rsid w:val="0066229C"/>
    <w:rsid w:val="00662EB3"/>
    <w:rsid w:val="00664C8C"/>
    <w:rsid w:val="00666AC4"/>
    <w:rsid w:val="00666FCE"/>
    <w:rsid w:val="006670FE"/>
    <w:rsid w:val="006674FA"/>
    <w:rsid w:val="00667541"/>
    <w:rsid w:val="00670130"/>
    <w:rsid w:val="006732F6"/>
    <w:rsid w:val="00675905"/>
    <w:rsid w:val="00681768"/>
    <w:rsid w:val="00681FD3"/>
    <w:rsid w:val="00682712"/>
    <w:rsid w:val="00682DEC"/>
    <w:rsid w:val="00683DD3"/>
    <w:rsid w:val="00684167"/>
    <w:rsid w:val="00685DF0"/>
    <w:rsid w:val="00690A4E"/>
    <w:rsid w:val="0069164C"/>
    <w:rsid w:val="00691E26"/>
    <w:rsid w:val="00693A0E"/>
    <w:rsid w:val="006941F3"/>
    <w:rsid w:val="00694891"/>
    <w:rsid w:val="00694E73"/>
    <w:rsid w:val="006A04A7"/>
    <w:rsid w:val="006A0F7E"/>
    <w:rsid w:val="006A10B1"/>
    <w:rsid w:val="006A1506"/>
    <w:rsid w:val="006A1E5E"/>
    <w:rsid w:val="006A22D0"/>
    <w:rsid w:val="006A2CA1"/>
    <w:rsid w:val="006A2D2E"/>
    <w:rsid w:val="006A31EA"/>
    <w:rsid w:val="006A3222"/>
    <w:rsid w:val="006A38DA"/>
    <w:rsid w:val="006A3C93"/>
    <w:rsid w:val="006A3EB9"/>
    <w:rsid w:val="006A6036"/>
    <w:rsid w:val="006A7074"/>
    <w:rsid w:val="006A73A2"/>
    <w:rsid w:val="006B0B3F"/>
    <w:rsid w:val="006B1D81"/>
    <w:rsid w:val="006B3356"/>
    <w:rsid w:val="006B56A4"/>
    <w:rsid w:val="006B72D1"/>
    <w:rsid w:val="006C175D"/>
    <w:rsid w:val="006C2F45"/>
    <w:rsid w:val="006C397A"/>
    <w:rsid w:val="006C7842"/>
    <w:rsid w:val="006D0580"/>
    <w:rsid w:val="006D0F0A"/>
    <w:rsid w:val="006D1D86"/>
    <w:rsid w:val="006D29D9"/>
    <w:rsid w:val="006D3E28"/>
    <w:rsid w:val="006D49E1"/>
    <w:rsid w:val="006D62F0"/>
    <w:rsid w:val="006D68A5"/>
    <w:rsid w:val="006E1EE9"/>
    <w:rsid w:val="006E2033"/>
    <w:rsid w:val="006E5084"/>
    <w:rsid w:val="006E782B"/>
    <w:rsid w:val="006F1694"/>
    <w:rsid w:val="006F32F1"/>
    <w:rsid w:val="006F39F3"/>
    <w:rsid w:val="006F5A77"/>
    <w:rsid w:val="006F5B13"/>
    <w:rsid w:val="006F5C58"/>
    <w:rsid w:val="006F7D92"/>
    <w:rsid w:val="007012ED"/>
    <w:rsid w:val="007027A3"/>
    <w:rsid w:val="00702B4F"/>
    <w:rsid w:val="0070327F"/>
    <w:rsid w:val="007038CF"/>
    <w:rsid w:val="00704CB2"/>
    <w:rsid w:val="00704E9E"/>
    <w:rsid w:val="007062CA"/>
    <w:rsid w:val="00706815"/>
    <w:rsid w:val="00707361"/>
    <w:rsid w:val="007109E2"/>
    <w:rsid w:val="0071181E"/>
    <w:rsid w:val="00714A58"/>
    <w:rsid w:val="007165F4"/>
    <w:rsid w:val="00717943"/>
    <w:rsid w:val="00720764"/>
    <w:rsid w:val="0072211D"/>
    <w:rsid w:val="0072331C"/>
    <w:rsid w:val="007240F9"/>
    <w:rsid w:val="007250B4"/>
    <w:rsid w:val="00726733"/>
    <w:rsid w:val="00726A0B"/>
    <w:rsid w:val="00726CD6"/>
    <w:rsid w:val="00727557"/>
    <w:rsid w:val="007300B2"/>
    <w:rsid w:val="00730C85"/>
    <w:rsid w:val="00730E9C"/>
    <w:rsid w:val="00730FD4"/>
    <w:rsid w:val="0073253D"/>
    <w:rsid w:val="007325C3"/>
    <w:rsid w:val="00733491"/>
    <w:rsid w:val="007338BD"/>
    <w:rsid w:val="007357BE"/>
    <w:rsid w:val="0073584A"/>
    <w:rsid w:val="0073612F"/>
    <w:rsid w:val="007364D7"/>
    <w:rsid w:val="00736824"/>
    <w:rsid w:val="00737006"/>
    <w:rsid w:val="007438B5"/>
    <w:rsid w:val="00744BF1"/>
    <w:rsid w:val="007506A6"/>
    <w:rsid w:val="00751197"/>
    <w:rsid w:val="007515F1"/>
    <w:rsid w:val="0075256F"/>
    <w:rsid w:val="0075270D"/>
    <w:rsid w:val="00752A36"/>
    <w:rsid w:val="007530E0"/>
    <w:rsid w:val="00754413"/>
    <w:rsid w:val="00754905"/>
    <w:rsid w:val="007552C0"/>
    <w:rsid w:val="007554B8"/>
    <w:rsid w:val="00755C46"/>
    <w:rsid w:val="00757766"/>
    <w:rsid w:val="007608FA"/>
    <w:rsid w:val="00760D89"/>
    <w:rsid w:val="00761535"/>
    <w:rsid w:val="00762858"/>
    <w:rsid w:val="00763C8B"/>
    <w:rsid w:val="00765FFF"/>
    <w:rsid w:val="0076603C"/>
    <w:rsid w:val="00766127"/>
    <w:rsid w:val="00766E14"/>
    <w:rsid w:val="007702FB"/>
    <w:rsid w:val="007710D7"/>
    <w:rsid w:val="00771572"/>
    <w:rsid w:val="00773F6B"/>
    <w:rsid w:val="007750E2"/>
    <w:rsid w:val="00776377"/>
    <w:rsid w:val="00777ABD"/>
    <w:rsid w:val="00780C6D"/>
    <w:rsid w:val="00781252"/>
    <w:rsid w:val="00781F8C"/>
    <w:rsid w:val="00785810"/>
    <w:rsid w:val="00785836"/>
    <w:rsid w:val="00785DAE"/>
    <w:rsid w:val="0078622A"/>
    <w:rsid w:val="007869AC"/>
    <w:rsid w:val="007872BE"/>
    <w:rsid w:val="00790500"/>
    <w:rsid w:val="00790EF0"/>
    <w:rsid w:val="007930BA"/>
    <w:rsid w:val="00793A7A"/>
    <w:rsid w:val="00794B83"/>
    <w:rsid w:val="00796EA8"/>
    <w:rsid w:val="007971E4"/>
    <w:rsid w:val="00797BEB"/>
    <w:rsid w:val="007A065D"/>
    <w:rsid w:val="007A082E"/>
    <w:rsid w:val="007A12AD"/>
    <w:rsid w:val="007A2893"/>
    <w:rsid w:val="007A2EEE"/>
    <w:rsid w:val="007B1338"/>
    <w:rsid w:val="007B18C1"/>
    <w:rsid w:val="007B2ED3"/>
    <w:rsid w:val="007B3671"/>
    <w:rsid w:val="007B3678"/>
    <w:rsid w:val="007B37BA"/>
    <w:rsid w:val="007B43DD"/>
    <w:rsid w:val="007B488E"/>
    <w:rsid w:val="007B59B9"/>
    <w:rsid w:val="007B5CD3"/>
    <w:rsid w:val="007B5E95"/>
    <w:rsid w:val="007B6F47"/>
    <w:rsid w:val="007B7FBA"/>
    <w:rsid w:val="007C0726"/>
    <w:rsid w:val="007C08D2"/>
    <w:rsid w:val="007C135E"/>
    <w:rsid w:val="007C1482"/>
    <w:rsid w:val="007C16D6"/>
    <w:rsid w:val="007C3AF9"/>
    <w:rsid w:val="007C6C59"/>
    <w:rsid w:val="007C78B4"/>
    <w:rsid w:val="007D096E"/>
    <w:rsid w:val="007D493F"/>
    <w:rsid w:val="007E0181"/>
    <w:rsid w:val="007E0479"/>
    <w:rsid w:val="007E08F8"/>
    <w:rsid w:val="007E11A5"/>
    <w:rsid w:val="007E12E0"/>
    <w:rsid w:val="007E19FD"/>
    <w:rsid w:val="007E30B6"/>
    <w:rsid w:val="007E3576"/>
    <w:rsid w:val="007E38F4"/>
    <w:rsid w:val="007E5B72"/>
    <w:rsid w:val="007E61AA"/>
    <w:rsid w:val="007E637D"/>
    <w:rsid w:val="007E67EB"/>
    <w:rsid w:val="007E6C0B"/>
    <w:rsid w:val="007E6C45"/>
    <w:rsid w:val="007E791A"/>
    <w:rsid w:val="007E7D3C"/>
    <w:rsid w:val="007F0022"/>
    <w:rsid w:val="007F0031"/>
    <w:rsid w:val="007F10A9"/>
    <w:rsid w:val="007F1F42"/>
    <w:rsid w:val="007F22BB"/>
    <w:rsid w:val="007F2CBF"/>
    <w:rsid w:val="007F3277"/>
    <w:rsid w:val="007F5956"/>
    <w:rsid w:val="007F7B52"/>
    <w:rsid w:val="007F7FF6"/>
    <w:rsid w:val="00803990"/>
    <w:rsid w:val="00803D7F"/>
    <w:rsid w:val="008045E9"/>
    <w:rsid w:val="00805178"/>
    <w:rsid w:val="00805ADB"/>
    <w:rsid w:val="00806378"/>
    <w:rsid w:val="00806749"/>
    <w:rsid w:val="00806D1E"/>
    <w:rsid w:val="00807315"/>
    <w:rsid w:val="0081120C"/>
    <w:rsid w:val="008133C6"/>
    <w:rsid w:val="00813DE4"/>
    <w:rsid w:val="0081641D"/>
    <w:rsid w:val="00816C8F"/>
    <w:rsid w:val="008228F0"/>
    <w:rsid w:val="0082315F"/>
    <w:rsid w:val="00823467"/>
    <w:rsid w:val="008238FF"/>
    <w:rsid w:val="00823BF8"/>
    <w:rsid w:val="00825074"/>
    <w:rsid w:val="008328E1"/>
    <w:rsid w:val="00834B42"/>
    <w:rsid w:val="00836683"/>
    <w:rsid w:val="00837484"/>
    <w:rsid w:val="00837F23"/>
    <w:rsid w:val="008404F4"/>
    <w:rsid w:val="00841156"/>
    <w:rsid w:val="00841A12"/>
    <w:rsid w:val="00841DE1"/>
    <w:rsid w:val="00842E91"/>
    <w:rsid w:val="00843208"/>
    <w:rsid w:val="00843468"/>
    <w:rsid w:val="00843D48"/>
    <w:rsid w:val="0084410A"/>
    <w:rsid w:val="0084496B"/>
    <w:rsid w:val="00844EC6"/>
    <w:rsid w:val="008460A6"/>
    <w:rsid w:val="0085055E"/>
    <w:rsid w:val="0085085E"/>
    <w:rsid w:val="00850C26"/>
    <w:rsid w:val="00851E75"/>
    <w:rsid w:val="00852A29"/>
    <w:rsid w:val="00852DAA"/>
    <w:rsid w:val="008538ED"/>
    <w:rsid w:val="00855B91"/>
    <w:rsid w:val="00861901"/>
    <w:rsid w:val="00861C62"/>
    <w:rsid w:val="00863C6E"/>
    <w:rsid w:val="0086513F"/>
    <w:rsid w:val="0087251C"/>
    <w:rsid w:val="00872EF6"/>
    <w:rsid w:val="00873652"/>
    <w:rsid w:val="0087390E"/>
    <w:rsid w:val="00874038"/>
    <w:rsid w:val="008754B3"/>
    <w:rsid w:val="00875B03"/>
    <w:rsid w:val="0087640A"/>
    <w:rsid w:val="0087641D"/>
    <w:rsid w:val="008772AB"/>
    <w:rsid w:val="00877BBB"/>
    <w:rsid w:val="0088030D"/>
    <w:rsid w:val="00881B4A"/>
    <w:rsid w:val="00882CDD"/>
    <w:rsid w:val="0088357B"/>
    <w:rsid w:val="008836C1"/>
    <w:rsid w:val="0088390D"/>
    <w:rsid w:val="00884357"/>
    <w:rsid w:val="00885481"/>
    <w:rsid w:val="0088567B"/>
    <w:rsid w:val="00885D41"/>
    <w:rsid w:val="00885E3F"/>
    <w:rsid w:val="00885F08"/>
    <w:rsid w:val="0088629C"/>
    <w:rsid w:val="008867C2"/>
    <w:rsid w:val="008868CA"/>
    <w:rsid w:val="00886EF5"/>
    <w:rsid w:val="0088705F"/>
    <w:rsid w:val="00891052"/>
    <w:rsid w:val="008926DD"/>
    <w:rsid w:val="00892DBA"/>
    <w:rsid w:val="00893E7D"/>
    <w:rsid w:val="00894724"/>
    <w:rsid w:val="008956EF"/>
    <w:rsid w:val="00895EE5"/>
    <w:rsid w:val="00896F65"/>
    <w:rsid w:val="0089719C"/>
    <w:rsid w:val="008A0152"/>
    <w:rsid w:val="008A0A62"/>
    <w:rsid w:val="008A0BAF"/>
    <w:rsid w:val="008A197B"/>
    <w:rsid w:val="008A1BEE"/>
    <w:rsid w:val="008A2922"/>
    <w:rsid w:val="008A3398"/>
    <w:rsid w:val="008A451F"/>
    <w:rsid w:val="008A67E1"/>
    <w:rsid w:val="008A686B"/>
    <w:rsid w:val="008A799D"/>
    <w:rsid w:val="008A7D77"/>
    <w:rsid w:val="008B0D77"/>
    <w:rsid w:val="008B108C"/>
    <w:rsid w:val="008B238C"/>
    <w:rsid w:val="008B2B35"/>
    <w:rsid w:val="008B332E"/>
    <w:rsid w:val="008B44A2"/>
    <w:rsid w:val="008B5B66"/>
    <w:rsid w:val="008B6A0E"/>
    <w:rsid w:val="008B72D0"/>
    <w:rsid w:val="008C084C"/>
    <w:rsid w:val="008C0B23"/>
    <w:rsid w:val="008C1AAB"/>
    <w:rsid w:val="008C1CEA"/>
    <w:rsid w:val="008C20D2"/>
    <w:rsid w:val="008C2731"/>
    <w:rsid w:val="008C2929"/>
    <w:rsid w:val="008C2C44"/>
    <w:rsid w:val="008C30E8"/>
    <w:rsid w:val="008C38C9"/>
    <w:rsid w:val="008C582C"/>
    <w:rsid w:val="008C628F"/>
    <w:rsid w:val="008C781A"/>
    <w:rsid w:val="008C7C09"/>
    <w:rsid w:val="008D0F38"/>
    <w:rsid w:val="008D27A8"/>
    <w:rsid w:val="008D422B"/>
    <w:rsid w:val="008D6E26"/>
    <w:rsid w:val="008D7BA4"/>
    <w:rsid w:val="008E20F2"/>
    <w:rsid w:val="008E2DDE"/>
    <w:rsid w:val="008E3DA5"/>
    <w:rsid w:val="008E402D"/>
    <w:rsid w:val="008F0257"/>
    <w:rsid w:val="008F108F"/>
    <w:rsid w:val="008F178E"/>
    <w:rsid w:val="008F1AFD"/>
    <w:rsid w:val="008F2F37"/>
    <w:rsid w:val="008F3EB4"/>
    <w:rsid w:val="008F531B"/>
    <w:rsid w:val="008F75C0"/>
    <w:rsid w:val="0090199C"/>
    <w:rsid w:val="00902CEC"/>
    <w:rsid w:val="0090323F"/>
    <w:rsid w:val="0090440E"/>
    <w:rsid w:val="00905CE4"/>
    <w:rsid w:val="00907E11"/>
    <w:rsid w:val="00911AC7"/>
    <w:rsid w:val="0091428F"/>
    <w:rsid w:val="009150BF"/>
    <w:rsid w:val="00915A63"/>
    <w:rsid w:val="00915D7E"/>
    <w:rsid w:val="00915F3C"/>
    <w:rsid w:val="0091735D"/>
    <w:rsid w:val="0092074C"/>
    <w:rsid w:val="0092262B"/>
    <w:rsid w:val="009234AB"/>
    <w:rsid w:val="00923CEE"/>
    <w:rsid w:val="00923F93"/>
    <w:rsid w:val="009267E7"/>
    <w:rsid w:val="00927C4F"/>
    <w:rsid w:val="009302C2"/>
    <w:rsid w:val="0093044A"/>
    <w:rsid w:val="00930A10"/>
    <w:rsid w:val="00932012"/>
    <w:rsid w:val="009328B4"/>
    <w:rsid w:val="009349D8"/>
    <w:rsid w:val="009359B5"/>
    <w:rsid w:val="00936C7D"/>
    <w:rsid w:val="00936CEF"/>
    <w:rsid w:val="009372BD"/>
    <w:rsid w:val="00937366"/>
    <w:rsid w:val="00940011"/>
    <w:rsid w:val="00943F4B"/>
    <w:rsid w:val="00944C66"/>
    <w:rsid w:val="009464AD"/>
    <w:rsid w:val="009464CA"/>
    <w:rsid w:val="009479BA"/>
    <w:rsid w:val="00950186"/>
    <w:rsid w:val="009549E7"/>
    <w:rsid w:val="009562BA"/>
    <w:rsid w:val="0095684C"/>
    <w:rsid w:val="00956906"/>
    <w:rsid w:val="00957EDC"/>
    <w:rsid w:val="00960D43"/>
    <w:rsid w:val="00962AE8"/>
    <w:rsid w:val="0096350E"/>
    <w:rsid w:val="00964554"/>
    <w:rsid w:val="00966290"/>
    <w:rsid w:val="009721B3"/>
    <w:rsid w:val="00972626"/>
    <w:rsid w:val="00974AC3"/>
    <w:rsid w:val="00974D38"/>
    <w:rsid w:val="00974E5F"/>
    <w:rsid w:val="009767EE"/>
    <w:rsid w:val="00976A91"/>
    <w:rsid w:val="00976E9C"/>
    <w:rsid w:val="009808F6"/>
    <w:rsid w:val="00982B8A"/>
    <w:rsid w:val="00982E0D"/>
    <w:rsid w:val="00982EF0"/>
    <w:rsid w:val="00984D51"/>
    <w:rsid w:val="0098612E"/>
    <w:rsid w:val="009865AB"/>
    <w:rsid w:val="00986664"/>
    <w:rsid w:val="00986E5A"/>
    <w:rsid w:val="0098701C"/>
    <w:rsid w:val="00987144"/>
    <w:rsid w:val="00987305"/>
    <w:rsid w:val="0098770F"/>
    <w:rsid w:val="00991787"/>
    <w:rsid w:val="00992286"/>
    <w:rsid w:val="009939B2"/>
    <w:rsid w:val="00994DC2"/>
    <w:rsid w:val="0099520B"/>
    <w:rsid w:val="0099636E"/>
    <w:rsid w:val="009A3825"/>
    <w:rsid w:val="009A4E79"/>
    <w:rsid w:val="009A51B4"/>
    <w:rsid w:val="009A5B4F"/>
    <w:rsid w:val="009A6395"/>
    <w:rsid w:val="009A77B8"/>
    <w:rsid w:val="009A7E03"/>
    <w:rsid w:val="009B0495"/>
    <w:rsid w:val="009B3535"/>
    <w:rsid w:val="009B4A7A"/>
    <w:rsid w:val="009B4B93"/>
    <w:rsid w:val="009B5699"/>
    <w:rsid w:val="009B6E19"/>
    <w:rsid w:val="009B7908"/>
    <w:rsid w:val="009B7F26"/>
    <w:rsid w:val="009C03A8"/>
    <w:rsid w:val="009C17EF"/>
    <w:rsid w:val="009C3064"/>
    <w:rsid w:val="009C4677"/>
    <w:rsid w:val="009C4949"/>
    <w:rsid w:val="009C4A13"/>
    <w:rsid w:val="009C54D7"/>
    <w:rsid w:val="009C5B51"/>
    <w:rsid w:val="009C7F09"/>
    <w:rsid w:val="009D1126"/>
    <w:rsid w:val="009D119A"/>
    <w:rsid w:val="009D1624"/>
    <w:rsid w:val="009D1EB5"/>
    <w:rsid w:val="009D1FA6"/>
    <w:rsid w:val="009D2BAF"/>
    <w:rsid w:val="009D3474"/>
    <w:rsid w:val="009D42FC"/>
    <w:rsid w:val="009D4465"/>
    <w:rsid w:val="009D6D29"/>
    <w:rsid w:val="009D748E"/>
    <w:rsid w:val="009E0E36"/>
    <w:rsid w:val="009E1FD7"/>
    <w:rsid w:val="009E43D3"/>
    <w:rsid w:val="009E70A9"/>
    <w:rsid w:val="009E750A"/>
    <w:rsid w:val="009F114B"/>
    <w:rsid w:val="009F418E"/>
    <w:rsid w:val="009F4503"/>
    <w:rsid w:val="009F468C"/>
    <w:rsid w:val="009F4FCE"/>
    <w:rsid w:val="009F6A85"/>
    <w:rsid w:val="009F6CCE"/>
    <w:rsid w:val="00A00CC4"/>
    <w:rsid w:val="00A00F79"/>
    <w:rsid w:val="00A033D7"/>
    <w:rsid w:val="00A05516"/>
    <w:rsid w:val="00A06F3D"/>
    <w:rsid w:val="00A07201"/>
    <w:rsid w:val="00A07321"/>
    <w:rsid w:val="00A075DE"/>
    <w:rsid w:val="00A141ED"/>
    <w:rsid w:val="00A15D3D"/>
    <w:rsid w:val="00A1684F"/>
    <w:rsid w:val="00A17EDE"/>
    <w:rsid w:val="00A210DC"/>
    <w:rsid w:val="00A2115E"/>
    <w:rsid w:val="00A21B28"/>
    <w:rsid w:val="00A2214C"/>
    <w:rsid w:val="00A22EF3"/>
    <w:rsid w:val="00A24E93"/>
    <w:rsid w:val="00A269DF"/>
    <w:rsid w:val="00A26D6E"/>
    <w:rsid w:val="00A274AE"/>
    <w:rsid w:val="00A275C6"/>
    <w:rsid w:val="00A3003F"/>
    <w:rsid w:val="00A305CC"/>
    <w:rsid w:val="00A32152"/>
    <w:rsid w:val="00A335F7"/>
    <w:rsid w:val="00A33E05"/>
    <w:rsid w:val="00A34DB1"/>
    <w:rsid w:val="00A36BEC"/>
    <w:rsid w:val="00A3746A"/>
    <w:rsid w:val="00A376D2"/>
    <w:rsid w:val="00A408C0"/>
    <w:rsid w:val="00A4122C"/>
    <w:rsid w:val="00A417A6"/>
    <w:rsid w:val="00A429BE"/>
    <w:rsid w:val="00A510D0"/>
    <w:rsid w:val="00A519AC"/>
    <w:rsid w:val="00A52C77"/>
    <w:rsid w:val="00A53A54"/>
    <w:rsid w:val="00A54E40"/>
    <w:rsid w:val="00A56787"/>
    <w:rsid w:val="00A576E3"/>
    <w:rsid w:val="00A577D3"/>
    <w:rsid w:val="00A57C5D"/>
    <w:rsid w:val="00A60E32"/>
    <w:rsid w:val="00A639AC"/>
    <w:rsid w:val="00A642CE"/>
    <w:rsid w:val="00A6535E"/>
    <w:rsid w:val="00A65882"/>
    <w:rsid w:val="00A664B8"/>
    <w:rsid w:val="00A66DC1"/>
    <w:rsid w:val="00A67125"/>
    <w:rsid w:val="00A671D1"/>
    <w:rsid w:val="00A678AA"/>
    <w:rsid w:val="00A704E8"/>
    <w:rsid w:val="00A70604"/>
    <w:rsid w:val="00A73644"/>
    <w:rsid w:val="00A751AF"/>
    <w:rsid w:val="00A75AE6"/>
    <w:rsid w:val="00A77711"/>
    <w:rsid w:val="00A8062E"/>
    <w:rsid w:val="00A80FFF"/>
    <w:rsid w:val="00A83720"/>
    <w:rsid w:val="00A86BD4"/>
    <w:rsid w:val="00A942F1"/>
    <w:rsid w:val="00A94C59"/>
    <w:rsid w:val="00A97FB4"/>
    <w:rsid w:val="00AA0802"/>
    <w:rsid w:val="00AA2B19"/>
    <w:rsid w:val="00AA3FA2"/>
    <w:rsid w:val="00AA3FBD"/>
    <w:rsid w:val="00AA5E2C"/>
    <w:rsid w:val="00AA7629"/>
    <w:rsid w:val="00AA7F19"/>
    <w:rsid w:val="00AB0B1B"/>
    <w:rsid w:val="00AB23AA"/>
    <w:rsid w:val="00AB2D75"/>
    <w:rsid w:val="00AB2E4D"/>
    <w:rsid w:val="00AB7493"/>
    <w:rsid w:val="00AC02F0"/>
    <w:rsid w:val="00AC3A2C"/>
    <w:rsid w:val="00AC3B97"/>
    <w:rsid w:val="00AC41AA"/>
    <w:rsid w:val="00AD0C77"/>
    <w:rsid w:val="00AD0ED7"/>
    <w:rsid w:val="00AD121D"/>
    <w:rsid w:val="00AD1ACA"/>
    <w:rsid w:val="00AD33D3"/>
    <w:rsid w:val="00AD44B8"/>
    <w:rsid w:val="00AD5AF2"/>
    <w:rsid w:val="00AD6776"/>
    <w:rsid w:val="00AE2763"/>
    <w:rsid w:val="00AE2BB6"/>
    <w:rsid w:val="00AE2DDA"/>
    <w:rsid w:val="00AE4137"/>
    <w:rsid w:val="00AE6054"/>
    <w:rsid w:val="00AE705D"/>
    <w:rsid w:val="00AF01A2"/>
    <w:rsid w:val="00AF0536"/>
    <w:rsid w:val="00AF1A4A"/>
    <w:rsid w:val="00AF1CC2"/>
    <w:rsid w:val="00AF2B23"/>
    <w:rsid w:val="00AF3CA9"/>
    <w:rsid w:val="00AF7872"/>
    <w:rsid w:val="00AF7E5F"/>
    <w:rsid w:val="00B005BD"/>
    <w:rsid w:val="00B00ADB"/>
    <w:rsid w:val="00B03941"/>
    <w:rsid w:val="00B03C96"/>
    <w:rsid w:val="00B04C36"/>
    <w:rsid w:val="00B0503B"/>
    <w:rsid w:val="00B05721"/>
    <w:rsid w:val="00B075D5"/>
    <w:rsid w:val="00B12066"/>
    <w:rsid w:val="00B12A49"/>
    <w:rsid w:val="00B12A5D"/>
    <w:rsid w:val="00B140E9"/>
    <w:rsid w:val="00B15A3A"/>
    <w:rsid w:val="00B16B10"/>
    <w:rsid w:val="00B16DBD"/>
    <w:rsid w:val="00B212C1"/>
    <w:rsid w:val="00B217A1"/>
    <w:rsid w:val="00B21A62"/>
    <w:rsid w:val="00B238B5"/>
    <w:rsid w:val="00B24174"/>
    <w:rsid w:val="00B24358"/>
    <w:rsid w:val="00B24427"/>
    <w:rsid w:val="00B25DA8"/>
    <w:rsid w:val="00B26860"/>
    <w:rsid w:val="00B2698C"/>
    <w:rsid w:val="00B306D6"/>
    <w:rsid w:val="00B3147E"/>
    <w:rsid w:val="00B321F1"/>
    <w:rsid w:val="00B32D58"/>
    <w:rsid w:val="00B33F1E"/>
    <w:rsid w:val="00B34597"/>
    <w:rsid w:val="00B35816"/>
    <w:rsid w:val="00B35ECB"/>
    <w:rsid w:val="00B40709"/>
    <w:rsid w:val="00B40D9E"/>
    <w:rsid w:val="00B41536"/>
    <w:rsid w:val="00B41EA0"/>
    <w:rsid w:val="00B428BA"/>
    <w:rsid w:val="00B44C0A"/>
    <w:rsid w:val="00B4693C"/>
    <w:rsid w:val="00B46A6E"/>
    <w:rsid w:val="00B46D73"/>
    <w:rsid w:val="00B47B9F"/>
    <w:rsid w:val="00B50C39"/>
    <w:rsid w:val="00B51715"/>
    <w:rsid w:val="00B52B14"/>
    <w:rsid w:val="00B54ADA"/>
    <w:rsid w:val="00B55039"/>
    <w:rsid w:val="00B57828"/>
    <w:rsid w:val="00B57A42"/>
    <w:rsid w:val="00B6282E"/>
    <w:rsid w:val="00B641C4"/>
    <w:rsid w:val="00B64C7C"/>
    <w:rsid w:val="00B651F6"/>
    <w:rsid w:val="00B66111"/>
    <w:rsid w:val="00B70528"/>
    <w:rsid w:val="00B708DA"/>
    <w:rsid w:val="00B715DF"/>
    <w:rsid w:val="00B71B4D"/>
    <w:rsid w:val="00B72783"/>
    <w:rsid w:val="00B72788"/>
    <w:rsid w:val="00B74EAB"/>
    <w:rsid w:val="00B75A0B"/>
    <w:rsid w:val="00B76A51"/>
    <w:rsid w:val="00B773D6"/>
    <w:rsid w:val="00B81BFE"/>
    <w:rsid w:val="00B821F5"/>
    <w:rsid w:val="00B83385"/>
    <w:rsid w:val="00B84AE9"/>
    <w:rsid w:val="00B8607A"/>
    <w:rsid w:val="00B86AAA"/>
    <w:rsid w:val="00B87950"/>
    <w:rsid w:val="00B87CB0"/>
    <w:rsid w:val="00B87F87"/>
    <w:rsid w:val="00B908B5"/>
    <w:rsid w:val="00B90B93"/>
    <w:rsid w:val="00B9235C"/>
    <w:rsid w:val="00B94827"/>
    <w:rsid w:val="00B96DC9"/>
    <w:rsid w:val="00BA0594"/>
    <w:rsid w:val="00BA0D7E"/>
    <w:rsid w:val="00BA1CF8"/>
    <w:rsid w:val="00BA282F"/>
    <w:rsid w:val="00BA2D27"/>
    <w:rsid w:val="00BA2FDB"/>
    <w:rsid w:val="00BA3B4C"/>
    <w:rsid w:val="00BA4C53"/>
    <w:rsid w:val="00BA4CEC"/>
    <w:rsid w:val="00BA4EA0"/>
    <w:rsid w:val="00BA524A"/>
    <w:rsid w:val="00BA5AF7"/>
    <w:rsid w:val="00BA7088"/>
    <w:rsid w:val="00BA7153"/>
    <w:rsid w:val="00BB0216"/>
    <w:rsid w:val="00BB0EDA"/>
    <w:rsid w:val="00BB136D"/>
    <w:rsid w:val="00BB3A1A"/>
    <w:rsid w:val="00BB3B12"/>
    <w:rsid w:val="00BB657B"/>
    <w:rsid w:val="00BC0486"/>
    <w:rsid w:val="00BC0D2F"/>
    <w:rsid w:val="00BC145F"/>
    <w:rsid w:val="00BC3FDE"/>
    <w:rsid w:val="00BC4C09"/>
    <w:rsid w:val="00BC7120"/>
    <w:rsid w:val="00BD1EF1"/>
    <w:rsid w:val="00BD307E"/>
    <w:rsid w:val="00BD3833"/>
    <w:rsid w:val="00BD3895"/>
    <w:rsid w:val="00BD7A2A"/>
    <w:rsid w:val="00BE2812"/>
    <w:rsid w:val="00BE69DF"/>
    <w:rsid w:val="00BF0FD8"/>
    <w:rsid w:val="00BF167E"/>
    <w:rsid w:val="00BF196D"/>
    <w:rsid w:val="00BF25B1"/>
    <w:rsid w:val="00BF306B"/>
    <w:rsid w:val="00BF3E0C"/>
    <w:rsid w:val="00BF7145"/>
    <w:rsid w:val="00C0000B"/>
    <w:rsid w:val="00C01AEB"/>
    <w:rsid w:val="00C02D99"/>
    <w:rsid w:val="00C03879"/>
    <w:rsid w:val="00C05391"/>
    <w:rsid w:val="00C05449"/>
    <w:rsid w:val="00C07007"/>
    <w:rsid w:val="00C10087"/>
    <w:rsid w:val="00C11A9F"/>
    <w:rsid w:val="00C121A4"/>
    <w:rsid w:val="00C1504F"/>
    <w:rsid w:val="00C1575E"/>
    <w:rsid w:val="00C1576E"/>
    <w:rsid w:val="00C17DA0"/>
    <w:rsid w:val="00C17E8E"/>
    <w:rsid w:val="00C20916"/>
    <w:rsid w:val="00C214EC"/>
    <w:rsid w:val="00C24028"/>
    <w:rsid w:val="00C256A7"/>
    <w:rsid w:val="00C26CE4"/>
    <w:rsid w:val="00C312A8"/>
    <w:rsid w:val="00C3155B"/>
    <w:rsid w:val="00C32BBB"/>
    <w:rsid w:val="00C370CB"/>
    <w:rsid w:val="00C41694"/>
    <w:rsid w:val="00C42405"/>
    <w:rsid w:val="00C42BDB"/>
    <w:rsid w:val="00C44196"/>
    <w:rsid w:val="00C44334"/>
    <w:rsid w:val="00C471F1"/>
    <w:rsid w:val="00C479DD"/>
    <w:rsid w:val="00C50A4B"/>
    <w:rsid w:val="00C53181"/>
    <w:rsid w:val="00C54957"/>
    <w:rsid w:val="00C57237"/>
    <w:rsid w:val="00C6293C"/>
    <w:rsid w:val="00C65384"/>
    <w:rsid w:val="00C65695"/>
    <w:rsid w:val="00C67606"/>
    <w:rsid w:val="00C7128A"/>
    <w:rsid w:val="00C73C28"/>
    <w:rsid w:val="00C75BEE"/>
    <w:rsid w:val="00C77069"/>
    <w:rsid w:val="00C8095B"/>
    <w:rsid w:val="00C82B49"/>
    <w:rsid w:val="00C838AA"/>
    <w:rsid w:val="00C86B93"/>
    <w:rsid w:val="00C90EF8"/>
    <w:rsid w:val="00C910E8"/>
    <w:rsid w:val="00C9317F"/>
    <w:rsid w:val="00C93552"/>
    <w:rsid w:val="00C94152"/>
    <w:rsid w:val="00C941B3"/>
    <w:rsid w:val="00C9541C"/>
    <w:rsid w:val="00C95A45"/>
    <w:rsid w:val="00C95B72"/>
    <w:rsid w:val="00C95FCB"/>
    <w:rsid w:val="00C96503"/>
    <w:rsid w:val="00CA02C1"/>
    <w:rsid w:val="00CA0BE8"/>
    <w:rsid w:val="00CA0CB2"/>
    <w:rsid w:val="00CA25F2"/>
    <w:rsid w:val="00CA2F28"/>
    <w:rsid w:val="00CA3D6A"/>
    <w:rsid w:val="00CA507E"/>
    <w:rsid w:val="00CA5D24"/>
    <w:rsid w:val="00CA655F"/>
    <w:rsid w:val="00CA7CF9"/>
    <w:rsid w:val="00CA7D6C"/>
    <w:rsid w:val="00CB0959"/>
    <w:rsid w:val="00CB13AF"/>
    <w:rsid w:val="00CB1E52"/>
    <w:rsid w:val="00CB3344"/>
    <w:rsid w:val="00CB336D"/>
    <w:rsid w:val="00CB478C"/>
    <w:rsid w:val="00CB49B9"/>
    <w:rsid w:val="00CB60C9"/>
    <w:rsid w:val="00CB6873"/>
    <w:rsid w:val="00CB6890"/>
    <w:rsid w:val="00CB6EEC"/>
    <w:rsid w:val="00CB7407"/>
    <w:rsid w:val="00CB777F"/>
    <w:rsid w:val="00CC2209"/>
    <w:rsid w:val="00CC3041"/>
    <w:rsid w:val="00CC38F1"/>
    <w:rsid w:val="00CC43D6"/>
    <w:rsid w:val="00CC6BDC"/>
    <w:rsid w:val="00CC6BDD"/>
    <w:rsid w:val="00CC6CDE"/>
    <w:rsid w:val="00CC7108"/>
    <w:rsid w:val="00CC72B5"/>
    <w:rsid w:val="00CD0315"/>
    <w:rsid w:val="00CD0C3D"/>
    <w:rsid w:val="00CD22A0"/>
    <w:rsid w:val="00CD35BE"/>
    <w:rsid w:val="00CD48E1"/>
    <w:rsid w:val="00CD623C"/>
    <w:rsid w:val="00CD6EF2"/>
    <w:rsid w:val="00CD7069"/>
    <w:rsid w:val="00CD7A70"/>
    <w:rsid w:val="00CE1B3C"/>
    <w:rsid w:val="00CE4055"/>
    <w:rsid w:val="00CE5832"/>
    <w:rsid w:val="00CE5AE3"/>
    <w:rsid w:val="00CE752E"/>
    <w:rsid w:val="00CE7731"/>
    <w:rsid w:val="00CE7BC9"/>
    <w:rsid w:val="00CE7D89"/>
    <w:rsid w:val="00CF003C"/>
    <w:rsid w:val="00CF0EFA"/>
    <w:rsid w:val="00CF0FA2"/>
    <w:rsid w:val="00CF1A0E"/>
    <w:rsid w:val="00CF508F"/>
    <w:rsid w:val="00CF5967"/>
    <w:rsid w:val="00D00E01"/>
    <w:rsid w:val="00D0173A"/>
    <w:rsid w:val="00D03F9B"/>
    <w:rsid w:val="00D0423E"/>
    <w:rsid w:val="00D04D64"/>
    <w:rsid w:val="00D05D61"/>
    <w:rsid w:val="00D10CC2"/>
    <w:rsid w:val="00D11A9B"/>
    <w:rsid w:val="00D11B34"/>
    <w:rsid w:val="00D11EF0"/>
    <w:rsid w:val="00D13656"/>
    <w:rsid w:val="00D14B08"/>
    <w:rsid w:val="00D156DA"/>
    <w:rsid w:val="00D169B3"/>
    <w:rsid w:val="00D202EE"/>
    <w:rsid w:val="00D242AD"/>
    <w:rsid w:val="00D2434B"/>
    <w:rsid w:val="00D25B25"/>
    <w:rsid w:val="00D2655F"/>
    <w:rsid w:val="00D27808"/>
    <w:rsid w:val="00D2793A"/>
    <w:rsid w:val="00D31850"/>
    <w:rsid w:val="00D337B8"/>
    <w:rsid w:val="00D34A46"/>
    <w:rsid w:val="00D40F88"/>
    <w:rsid w:val="00D41C3E"/>
    <w:rsid w:val="00D424D6"/>
    <w:rsid w:val="00D42890"/>
    <w:rsid w:val="00D42E48"/>
    <w:rsid w:val="00D4341B"/>
    <w:rsid w:val="00D43E8A"/>
    <w:rsid w:val="00D45446"/>
    <w:rsid w:val="00D47372"/>
    <w:rsid w:val="00D5193F"/>
    <w:rsid w:val="00D51FC2"/>
    <w:rsid w:val="00D52103"/>
    <w:rsid w:val="00D52560"/>
    <w:rsid w:val="00D54EEB"/>
    <w:rsid w:val="00D55EBB"/>
    <w:rsid w:val="00D6097A"/>
    <w:rsid w:val="00D617CB"/>
    <w:rsid w:val="00D61C2E"/>
    <w:rsid w:val="00D62ED9"/>
    <w:rsid w:val="00D637DD"/>
    <w:rsid w:val="00D63DEB"/>
    <w:rsid w:val="00D64209"/>
    <w:rsid w:val="00D643F0"/>
    <w:rsid w:val="00D6462F"/>
    <w:rsid w:val="00D6539F"/>
    <w:rsid w:val="00D654D4"/>
    <w:rsid w:val="00D7123A"/>
    <w:rsid w:val="00D7140E"/>
    <w:rsid w:val="00D72617"/>
    <w:rsid w:val="00D728F8"/>
    <w:rsid w:val="00D73AC0"/>
    <w:rsid w:val="00D73EA3"/>
    <w:rsid w:val="00D745E4"/>
    <w:rsid w:val="00D7517B"/>
    <w:rsid w:val="00D75C87"/>
    <w:rsid w:val="00D76548"/>
    <w:rsid w:val="00D76E6F"/>
    <w:rsid w:val="00D771AC"/>
    <w:rsid w:val="00D804A3"/>
    <w:rsid w:val="00D8120A"/>
    <w:rsid w:val="00D82303"/>
    <w:rsid w:val="00D82544"/>
    <w:rsid w:val="00D826E3"/>
    <w:rsid w:val="00D8408F"/>
    <w:rsid w:val="00D8432D"/>
    <w:rsid w:val="00D85122"/>
    <w:rsid w:val="00D857C9"/>
    <w:rsid w:val="00D86C72"/>
    <w:rsid w:val="00D87696"/>
    <w:rsid w:val="00D87DFB"/>
    <w:rsid w:val="00D90A6E"/>
    <w:rsid w:val="00D916B1"/>
    <w:rsid w:val="00D922B7"/>
    <w:rsid w:val="00D93796"/>
    <w:rsid w:val="00D939F2"/>
    <w:rsid w:val="00D93C70"/>
    <w:rsid w:val="00D93D95"/>
    <w:rsid w:val="00D9492B"/>
    <w:rsid w:val="00D94C7C"/>
    <w:rsid w:val="00D94E6D"/>
    <w:rsid w:val="00D95611"/>
    <w:rsid w:val="00D96366"/>
    <w:rsid w:val="00D96786"/>
    <w:rsid w:val="00D9771C"/>
    <w:rsid w:val="00DA05E1"/>
    <w:rsid w:val="00DA1071"/>
    <w:rsid w:val="00DA24A1"/>
    <w:rsid w:val="00DA3583"/>
    <w:rsid w:val="00DA3962"/>
    <w:rsid w:val="00DA5D5C"/>
    <w:rsid w:val="00DA7013"/>
    <w:rsid w:val="00DA769F"/>
    <w:rsid w:val="00DB1338"/>
    <w:rsid w:val="00DB14D7"/>
    <w:rsid w:val="00DB1DD6"/>
    <w:rsid w:val="00DB278A"/>
    <w:rsid w:val="00DB3164"/>
    <w:rsid w:val="00DB3E6D"/>
    <w:rsid w:val="00DB46AE"/>
    <w:rsid w:val="00DB4963"/>
    <w:rsid w:val="00DB5B15"/>
    <w:rsid w:val="00DB64C1"/>
    <w:rsid w:val="00DB72AB"/>
    <w:rsid w:val="00DC02C4"/>
    <w:rsid w:val="00DC0877"/>
    <w:rsid w:val="00DC0A4B"/>
    <w:rsid w:val="00DC169E"/>
    <w:rsid w:val="00DC3B27"/>
    <w:rsid w:val="00DC626E"/>
    <w:rsid w:val="00DC6497"/>
    <w:rsid w:val="00DC69DA"/>
    <w:rsid w:val="00DC7626"/>
    <w:rsid w:val="00DD01F7"/>
    <w:rsid w:val="00DD2E11"/>
    <w:rsid w:val="00DD3FDB"/>
    <w:rsid w:val="00DD43DD"/>
    <w:rsid w:val="00DD5150"/>
    <w:rsid w:val="00DD760F"/>
    <w:rsid w:val="00DE019F"/>
    <w:rsid w:val="00DE0386"/>
    <w:rsid w:val="00DE0CCE"/>
    <w:rsid w:val="00DE1707"/>
    <w:rsid w:val="00DE2816"/>
    <w:rsid w:val="00DE2C2D"/>
    <w:rsid w:val="00DE30F0"/>
    <w:rsid w:val="00DE31AD"/>
    <w:rsid w:val="00DE5307"/>
    <w:rsid w:val="00DE5668"/>
    <w:rsid w:val="00DE612F"/>
    <w:rsid w:val="00DE6278"/>
    <w:rsid w:val="00DE6E57"/>
    <w:rsid w:val="00DE7459"/>
    <w:rsid w:val="00DF2455"/>
    <w:rsid w:val="00DF3365"/>
    <w:rsid w:val="00DF5222"/>
    <w:rsid w:val="00DF7CC2"/>
    <w:rsid w:val="00E0073A"/>
    <w:rsid w:val="00E00EFA"/>
    <w:rsid w:val="00E0151B"/>
    <w:rsid w:val="00E047B1"/>
    <w:rsid w:val="00E060C8"/>
    <w:rsid w:val="00E07935"/>
    <w:rsid w:val="00E10D3F"/>
    <w:rsid w:val="00E11512"/>
    <w:rsid w:val="00E11540"/>
    <w:rsid w:val="00E12FFE"/>
    <w:rsid w:val="00E15146"/>
    <w:rsid w:val="00E223A3"/>
    <w:rsid w:val="00E23412"/>
    <w:rsid w:val="00E24BB4"/>
    <w:rsid w:val="00E268BE"/>
    <w:rsid w:val="00E26E0B"/>
    <w:rsid w:val="00E312C0"/>
    <w:rsid w:val="00E3208B"/>
    <w:rsid w:val="00E32825"/>
    <w:rsid w:val="00E32FD6"/>
    <w:rsid w:val="00E331AB"/>
    <w:rsid w:val="00E34C75"/>
    <w:rsid w:val="00E36396"/>
    <w:rsid w:val="00E36E42"/>
    <w:rsid w:val="00E418F2"/>
    <w:rsid w:val="00E4412F"/>
    <w:rsid w:val="00E448C8"/>
    <w:rsid w:val="00E4640C"/>
    <w:rsid w:val="00E5112C"/>
    <w:rsid w:val="00E51852"/>
    <w:rsid w:val="00E53313"/>
    <w:rsid w:val="00E54033"/>
    <w:rsid w:val="00E54356"/>
    <w:rsid w:val="00E544DE"/>
    <w:rsid w:val="00E55105"/>
    <w:rsid w:val="00E553B2"/>
    <w:rsid w:val="00E554BB"/>
    <w:rsid w:val="00E55878"/>
    <w:rsid w:val="00E56F61"/>
    <w:rsid w:val="00E57206"/>
    <w:rsid w:val="00E6044D"/>
    <w:rsid w:val="00E6060E"/>
    <w:rsid w:val="00E61865"/>
    <w:rsid w:val="00E632C2"/>
    <w:rsid w:val="00E65A63"/>
    <w:rsid w:val="00E665A7"/>
    <w:rsid w:val="00E67A4C"/>
    <w:rsid w:val="00E70285"/>
    <w:rsid w:val="00E71882"/>
    <w:rsid w:val="00E732C3"/>
    <w:rsid w:val="00E73C78"/>
    <w:rsid w:val="00E73DA9"/>
    <w:rsid w:val="00E73F1C"/>
    <w:rsid w:val="00E74F48"/>
    <w:rsid w:val="00E75032"/>
    <w:rsid w:val="00E757CF"/>
    <w:rsid w:val="00E76C04"/>
    <w:rsid w:val="00E7700C"/>
    <w:rsid w:val="00E80E5E"/>
    <w:rsid w:val="00E80F45"/>
    <w:rsid w:val="00E81AB7"/>
    <w:rsid w:val="00E81D7B"/>
    <w:rsid w:val="00E82A7A"/>
    <w:rsid w:val="00E8485D"/>
    <w:rsid w:val="00E84F02"/>
    <w:rsid w:val="00E8628A"/>
    <w:rsid w:val="00E87225"/>
    <w:rsid w:val="00E87782"/>
    <w:rsid w:val="00E879C3"/>
    <w:rsid w:val="00E87DFC"/>
    <w:rsid w:val="00E917AE"/>
    <w:rsid w:val="00E92E3C"/>
    <w:rsid w:val="00E93702"/>
    <w:rsid w:val="00E95587"/>
    <w:rsid w:val="00E97CB2"/>
    <w:rsid w:val="00EA00F0"/>
    <w:rsid w:val="00EA0A78"/>
    <w:rsid w:val="00EA121E"/>
    <w:rsid w:val="00EA183E"/>
    <w:rsid w:val="00EA18A3"/>
    <w:rsid w:val="00EA2C35"/>
    <w:rsid w:val="00EA3978"/>
    <w:rsid w:val="00EA3A5F"/>
    <w:rsid w:val="00EA50E7"/>
    <w:rsid w:val="00EB095B"/>
    <w:rsid w:val="00EB0AD6"/>
    <w:rsid w:val="00EB1552"/>
    <w:rsid w:val="00EB1C65"/>
    <w:rsid w:val="00EB1DD7"/>
    <w:rsid w:val="00EB1EA5"/>
    <w:rsid w:val="00EB2527"/>
    <w:rsid w:val="00EB2D9A"/>
    <w:rsid w:val="00EB3B38"/>
    <w:rsid w:val="00EB3EDA"/>
    <w:rsid w:val="00EB5B8A"/>
    <w:rsid w:val="00EC06EE"/>
    <w:rsid w:val="00EC0902"/>
    <w:rsid w:val="00EC09F6"/>
    <w:rsid w:val="00EC1246"/>
    <w:rsid w:val="00EC1463"/>
    <w:rsid w:val="00EC1A73"/>
    <w:rsid w:val="00EC29D5"/>
    <w:rsid w:val="00EC3675"/>
    <w:rsid w:val="00EC762B"/>
    <w:rsid w:val="00ED0147"/>
    <w:rsid w:val="00ED0C7A"/>
    <w:rsid w:val="00ED109A"/>
    <w:rsid w:val="00ED12D9"/>
    <w:rsid w:val="00ED1498"/>
    <w:rsid w:val="00ED1727"/>
    <w:rsid w:val="00ED1A26"/>
    <w:rsid w:val="00ED1DD5"/>
    <w:rsid w:val="00ED416C"/>
    <w:rsid w:val="00ED419D"/>
    <w:rsid w:val="00ED48D6"/>
    <w:rsid w:val="00ED6B00"/>
    <w:rsid w:val="00EE006A"/>
    <w:rsid w:val="00EE062F"/>
    <w:rsid w:val="00EE0A2F"/>
    <w:rsid w:val="00EE0FC9"/>
    <w:rsid w:val="00EE2288"/>
    <w:rsid w:val="00EE257F"/>
    <w:rsid w:val="00EE2A0E"/>
    <w:rsid w:val="00EE2FA5"/>
    <w:rsid w:val="00EE3AC1"/>
    <w:rsid w:val="00EE460E"/>
    <w:rsid w:val="00EE73CB"/>
    <w:rsid w:val="00EE7ED6"/>
    <w:rsid w:val="00EF010F"/>
    <w:rsid w:val="00EF1364"/>
    <w:rsid w:val="00EF1418"/>
    <w:rsid w:val="00EF1F82"/>
    <w:rsid w:val="00EF2E14"/>
    <w:rsid w:val="00EF2E21"/>
    <w:rsid w:val="00EF4A92"/>
    <w:rsid w:val="00EF55F4"/>
    <w:rsid w:val="00EF575B"/>
    <w:rsid w:val="00EF6E09"/>
    <w:rsid w:val="00EF6E35"/>
    <w:rsid w:val="00EF6E8D"/>
    <w:rsid w:val="00EF7F75"/>
    <w:rsid w:val="00F00C29"/>
    <w:rsid w:val="00F01D13"/>
    <w:rsid w:val="00F036A4"/>
    <w:rsid w:val="00F03DAA"/>
    <w:rsid w:val="00F04164"/>
    <w:rsid w:val="00F04CF9"/>
    <w:rsid w:val="00F059C2"/>
    <w:rsid w:val="00F05AED"/>
    <w:rsid w:val="00F0604E"/>
    <w:rsid w:val="00F0614A"/>
    <w:rsid w:val="00F0618B"/>
    <w:rsid w:val="00F07694"/>
    <w:rsid w:val="00F1103F"/>
    <w:rsid w:val="00F1361C"/>
    <w:rsid w:val="00F149B0"/>
    <w:rsid w:val="00F16BD5"/>
    <w:rsid w:val="00F204CB"/>
    <w:rsid w:val="00F2059B"/>
    <w:rsid w:val="00F212B0"/>
    <w:rsid w:val="00F225BA"/>
    <w:rsid w:val="00F23C5E"/>
    <w:rsid w:val="00F23FDA"/>
    <w:rsid w:val="00F24279"/>
    <w:rsid w:val="00F270FB"/>
    <w:rsid w:val="00F27E45"/>
    <w:rsid w:val="00F3117D"/>
    <w:rsid w:val="00F325C8"/>
    <w:rsid w:val="00F32BA6"/>
    <w:rsid w:val="00F343F4"/>
    <w:rsid w:val="00F42E5E"/>
    <w:rsid w:val="00F43983"/>
    <w:rsid w:val="00F445AA"/>
    <w:rsid w:val="00F50903"/>
    <w:rsid w:val="00F50A53"/>
    <w:rsid w:val="00F50D29"/>
    <w:rsid w:val="00F50E7B"/>
    <w:rsid w:val="00F51215"/>
    <w:rsid w:val="00F53654"/>
    <w:rsid w:val="00F5422D"/>
    <w:rsid w:val="00F5427E"/>
    <w:rsid w:val="00F54451"/>
    <w:rsid w:val="00F60AD0"/>
    <w:rsid w:val="00F616C4"/>
    <w:rsid w:val="00F62E0D"/>
    <w:rsid w:val="00F6448D"/>
    <w:rsid w:val="00F64D9E"/>
    <w:rsid w:val="00F652AE"/>
    <w:rsid w:val="00F65688"/>
    <w:rsid w:val="00F65DF9"/>
    <w:rsid w:val="00F66DC4"/>
    <w:rsid w:val="00F674E1"/>
    <w:rsid w:val="00F67BDF"/>
    <w:rsid w:val="00F7133E"/>
    <w:rsid w:val="00F74C14"/>
    <w:rsid w:val="00F75446"/>
    <w:rsid w:val="00F76A79"/>
    <w:rsid w:val="00F76F20"/>
    <w:rsid w:val="00F77464"/>
    <w:rsid w:val="00F7773C"/>
    <w:rsid w:val="00F8149F"/>
    <w:rsid w:val="00F818A4"/>
    <w:rsid w:val="00F829AE"/>
    <w:rsid w:val="00F82A14"/>
    <w:rsid w:val="00F837F9"/>
    <w:rsid w:val="00F84057"/>
    <w:rsid w:val="00F85DBE"/>
    <w:rsid w:val="00F86493"/>
    <w:rsid w:val="00F87759"/>
    <w:rsid w:val="00F87927"/>
    <w:rsid w:val="00F91CA3"/>
    <w:rsid w:val="00F91D1E"/>
    <w:rsid w:val="00F92C51"/>
    <w:rsid w:val="00F93E84"/>
    <w:rsid w:val="00F95935"/>
    <w:rsid w:val="00F96737"/>
    <w:rsid w:val="00F97597"/>
    <w:rsid w:val="00F976B4"/>
    <w:rsid w:val="00FA0555"/>
    <w:rsid w:val="00FA07E9"/>
    <w:rsid w:val="00FA30AD"/>
    <w:rsid w:val="00FA3ED2"/>
    <w:rsid w:val="00FA5035"/>
    <w:rsid w:val="00FA5BA2"/>
    <w:rsid w:val="00FA6B84"/>
    <w:rsid w:val="00FA7D7F"/>
    <w:rsid w:val="00FB1EAE"/>
    <w:rsid w:val="00FB2593"/>
    <w:rsid w:val="00FB3294"/>
    <w:rsid w:val="00FB3F87"/>
    <w:rsid w:val="00FB507A"/>
    <w:rsid w:val="00FB54D1"/>
    <w:rsid w:val="00FC0EF1"/>
    <w:rsid w:val="00FC3A7C"/>
    <w:rsid w:val="00FC3B1B"/>
    <w:rsid w:val="00FC7FB9"/>
    <w:rsid w:val="00FD0897"/>
    <w:rsid w:val="00FD1B31"/>
    <w:rsid w:val="00FD1FEF"/>
    <w:rsid w:val="00FD51AB"/>
    <w:rsid w:val="00FD5B6E"/>
    <w:rsid w:val="00FD6C3C"/>
    <w:rsid w:val="00FD7EAF"/>
    <w:rsid w:val="00FE0ECA"/>
    <w:rsid w:val="00FE3B2B"/>
    <w:rsid w:val="00FE592A"/>
    <w:rsid w:val="00FE623F"/>
    <w:rsid w:val="00FE7CD9"/>
    <w:rsid w:val="00FF231D"/>
    <w:rsid w:val="00FF294C"/>
    <w:rsid w:val="00FF50BF"/>
    <w:rsid w:val="00FF59D4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50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0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3201AEDCA6CF0049AC8F4639074BE6543A9EEF0D0065488A559EEC7C48E726E1160195A352DB2w7s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3201AEDCA6CF0049AC8F4639074BE6543A8E3FBD7065488A559EEC7C48E726E1160195A3521B3w7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3201AEDCA6CF0049AC8F4639074BE6543A8E3FBD7065488A559EEC7C48E726E1160195A3526BCw7s0I" TargetMode="External"/><Relationship Id="rId5" Type="http://schemas.openxmlformats.org/officeDocument/2006/relationships/hyperlink" Target="consultantplus://offline/ref=D933201AEDCA6CF0049AC8F4639074BE6544AEE6F8D5065488A559EEC7C48E726E1160195A3525B5w7s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5543</Words>
  <Characters>31597</Characters>
  <Application>Microsoft Office Word</Application>
  <DocSecurity>0</DocSecurity>
  <Lines>263</Lines>
  <Paragraphs>74</Paragraphs>
  <ScaleCrop>false</ScaleCrop>
  <Company/>
  <LinksUpToDate>false</LinksUpToDate>
  <CharactersWithSpaces>37066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2015-01-19T08:44:00Z</dcterms:created>
  <dcterms:modified xsi:type="dcterms:W3CDTF">2015-01-19T08:47:00Z</dcterms:modified>
</cp:coreProperties>
</file>